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A3F" w:rsidRDefault="00996A3F" w:rsidP="00996A3F"/>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426"/>
      </w:tblGrid>
      <w:tr w:rsidR="00996A3F" w:rsidTr="00714FB3">
        <w:tc>
          <w:tcPr>
            <w:tcW w:w="9426" w:type="dxa"/>
            <w:tcBorders>
              <w:bottom w:val="nil"/>
            </w:tcBorders>
          </w:tcPr>
          <w:p w:rsidR="00996A3F" w:rsidRDefault="00996A3F" w:rsidP="00714FB3">
            <w:pPr>
              <w:jc w:val="center"/>
            </w:pPr>
            <w:r>
              <w:rPr>
                <w:sz w:val="28"/>
              </w:rPr>
              <w:t>Základní škola a mateřská škola Široký Důl</w:t>
            </w:r>
          </w:p>
          <w:p w:rsidR="00996A3F" w:rsidRDefault="00996A3F" w:rsidP="00714FB3">
            <w:pPr>
              <w:rPr>
                <w:sz w:val="28"/>
              </w:rPr>
            </w:pPr>
          </w:p>
        </w:tc>
      </w:tr>
      <w:tr w:rsidR="00996A3F" w:rsidTr="00714FB3">
        <w:trPr>
          <w:cantSplit/>
        </w:trPr>
        <w:tc>
          <w:tcPr>
            <w:tcW w:w="9426" w:type="dxa"/>
          </w:tcPr>
          <w:p w:rsidR="00996A3F" w:rsidRPr="00FA19F3" w:rsidRDefault="00996A3F" w:rsidP="00714FB3">
            <w:pPr>
              <w:spacing w:before="120" w:line="240" w:lineRule="atLeast"/>
              <w:jc w:val="center"/>
              <w:rPr>
                <w:b/>
                <w:color w:val="0000FF"/>
                <w:sz w:val="40"/>
              </w:rPr>
            </w:pPr>
            <w:r>
              <w:rPr>
                <w:b/>
                <w:caps/>
                <w:color w:val="0000FF"/>
                <w:sz w:val="40"/>
              </w:rPr>
              <w:t>ŠKOLNÍ ŘÁD, Pravidla pro hodnocení výsledků vzdělávání</w:t>
            </w:r>
            <w:r>
              <w:rPr>
                <w:b/>
                <w:color w:val="0000FF"/>
                <w:sz w:val="40"/>
              </w:rPr>
              <w:t xml:space="preserve"> ŽÁKŮ </w:t>
            </w:r>
          </w:p>
        </w:tc>
      </w:tr>
    </w:tbl>
    <w:p w:rsidR="00996A3F" w:rsidRDefault="00996A3F" w:rsidP="00996A3F">
      <w:pPr>
        <w:pStyle w:val="Zkladntext"/>
      </w:pPr>
    </w:p>
    <w:p w:rsidR="00996A3F" w:rsidRDefault="00996A3F" w:rsidP="00996A3F">
      <w:pPr>
        <w:rPr>
          <w:b/>
          <w:color w:val="0000FF"/>
        </w:rPr>
      </w:pPr>
      <w:r>
        <w:rPr>
          <w:b/>
          <w:color w:val="0000FF"/>
        </w:rPr>
        <w:t>Obecná ustanovení</w:t>
      </w:r>
    </w:p>
    <w:p w:rsidR="00996A3F" w:rsidRDefault="00996A3F" w:rsidP="00996A3F"/>
    <w:p w:rsidR="00996A3F" w:rsidRDefault="00996A3F" w:rsidP="00996A3F">
      <w:r>
        <w:t>Na základě ustanovení zákona č. 561/2004 Sb. o předškolním, základním středním, vyšším odborném a jiném vzdělávání (školský zákon)</w:t>
      </w:r>
      <w:r w:rsidR="00650BD3">
        <w:t xml:space="preserve"> a vyhlášky č. 48/2005 Sb.</w:t>
      </w:r>
      <w:r>
        <w:t xml:space="preserve"> vydávám jako statutární orgán školy tuto směrnici. </w:t>
      </w:r>
    </w:p>
    <w:p w:rsidR="00996A3F" w:rsidRDefault="00996A3F" w:rsidP="00996A3F">
      <w:r>
        <w:t>Směrnice je součástí školního řádu školy, podle § 30 odst. (2) školského zákona. Směrnice je umístěna na přístupném místě ve škole podle § 30 školského zákona, prokazatelným způsobem</w:t>
      </w:r>
      <w:r w:rsidR="00650BD3">
        <w:br/>
      </w:r>
      <w:r>
        <w:t xml:space="preserve">s ním byli seznámeni zaměstnanci, žáci školy a zákonní zástupci žáků. </w:t>
      </w:r>
    </w:p>
    <w:p w:rsidR="00996A3F" w:rsidRDefault="00996A3F" w:rsidP="00996A3F"/>
    <w:p w:rsidR="00996A3F" w:rsidRDefault="00996A3F" w:rsidP="00996A3F"/>
    <w:p w:rsidR="00996A3F" w:rsidRDefault="00996A3F" w:rsidP="00996A3F">
      <w:pPr>
        <w:pStyle w:val="Zkladntext21"/>
        <w:spacing w:before="0" w:line="240" w:lineRule="auto"/>
        <w:jc w:val="left"/>
      </w:pPr>
      <w:r>
        <w:t xml:space="preserve">  OBSAH</w:t>
      </w:r>
    </w:p>
    <w:p w:rsidR="00996A3F" w:rsidRDefault="00996A3F" w:rsidP="00996A3F">
      <w:pPr>
        <w:ind w:left="120"/>
        <w:rPr>
          <w:b/>
          <w:u w:val="single"/>
        </w:rPr>
      </w:pPr>
      <w:r w:rsidRPr="00236907">
        <w:rPr>
          <w:b/>
          <w:u w:val="single"/>
        </w:rPr>
        <w:t>I. Zásady hodnocení vzdělávání a chování ve šk</w:t>
      </w:r>
      <w:r w:rsidR="00E61522">
        <w:rPr>
          <w:b/>
          <w:u w:val="single"/>
        </w:rPr>
        <w:t xml:space="preserve">ole, </w:t>
      </w:r>
      <w:r w:rsidR="001A182C">
        <w:rPr>
          <w:b/>
          <w:u w:val="single"/>
        </w:rPr>
        <w:t xml:space="preserve">pravidla pro </w:t>
      </w:r>
      <w:r w:rsidR="00E61522">
        <w:rPr>
          <w:b/>
          <w:u w:val="single"/>
        </w:rPr>
        <w:t xml:space="preserve">slovní hodnocení </w:t>
      </w:r>
      <w:r w:rsidR="00E61522">
        <w:rPr>
          <w:b/>
          <w:u w:val="single"/>
        </w:rPr>
        <w:br/>
        <w:t xml:space="preserve">a </w:t>
      </w:r>
      <w:r w:rsidR="001A182C">
        <w:rPr>
          <w:b/>
          <w:u w:val="single"/>
        </w:rPr>
        <w:t>sebehodnocení žáků</w:t>
      </w:r>
    </w:p>
    <w:p w:rsidR="001A182C" w:rsidRDefault="00996A3F" w:rsidP="00996A3F">
      <w:pPr>
        <w:ind w:left="120"/>
        <w:rPr>
          <w:b/>
          <w:u w:val="single"/>
        </w:rPr>
      </w:pPr>
      <w:r>
        <w:rPr>
          <w:b/>
          <w:u w:val="single"/>
        </w:rPr>
        <w:t xml:space="preserve">II. Stupně hodnocení prospěchu a chování </w:t>
      </w:r>
    </w:p>
    <w:p w:rsidR="001A182C" w:rsidRPr="001A182C" w:rsidRDefault="00693723" w:rsidP="001A182C">
      <w:pPr>
        <w:ind w:left="120"/>
        <w:rPr>
          <w:b/>
          <w:u w:val="single"/>
        </w:rPr>
      </w:pPr>
      <w:r>
        <w:rPr>
          <w:b/>
          <w:u w:val="single"/>
        </w:rPr>
        <w:t>III</w:t>
      </w:r>
      <w:r w:rsidR="001A182C" w:rsidRPr="001A182C">
        <w:rPr>
          <w:b/>
          <w:u w:val="single"/>
        </w:rPr>
        <w:t>. Způsob získávání podkladů pro hodnocení</w:t>
      </w:r>
    </w:p>
    <w:p w:rsidR="00996A3F" w:rsidRDefault="00693723" w:rsidP="000639D6">
      <w:pPr>
        <w:ind w:left="120"/>
      </w:pPr>
      <w:r>
        <w:rPr>
          <w:b/>
          <w:u w:val="single"/>
        </w:rPr>
        <w:t>I</w:t>
      </w:r>
      <w:r w:rsidR="00996A3F">
        <w:rPr>
          <w:b/>
          <w:u w:val="single"/>
        </w:rPr>
        <w:t>V. Způsob hodnocení žáků se speciálními vzdělávacími potřebami.</w:t>
      </w:r>
    </w:p>
    <w:p w:rsidR="00996A3F" w:rsidRDefault="00996A3F" w:rsidP="00996A3F"/>
    <w:p w:rsidR="00996A3F" w:rsidRDefault="00996A3F" w:rsidP="00996A3F"/>
    <w:p w:rsidR="00996A3F" w:rsidRDefault="00996A3F" w:rsidP="00996A3F">
      <w:r>
        <w:t xml:space="preserve">  </w:t>
      </w:r>
    </w:p>
    <w:p w:rsidR="00996A3F" w:rsidRDefault="00996A3F" w:rsidP="00996A3F">
      <w:r>
        <w:rPr>
          <w:b/>
          <w:color w:val="0000FF"/>
          <w:u w:val="single"/>
        </w:rPr>
        <w:t>I.</w:t>
      </w:r>
      <w:r w:rsidR="00437316">
        <w:rPr>
          <w:b/>
          <w:color w:val="0000FF"/>
          <w:u w:val="single"/>
        </w:rPr>
        <w:t xml:space="preserve"> </w:t>
      </w:r>
      <w:r>
        <w:rPr>
          <w:b/>
          <w:color w:val="0000FF"/>
          <w:u w:val="single"/>
        </w:rPr>
        <w:t xml:space="preserve">Zásady hodnocení průběhu a výsledků vzdělávání </w:t>
      </w:r>
      <w:r w:rsidR="002409C9">
        <w:rPr>
          <w:b/>
          <w:color w:val="0000FF"/>
          <w:u w:val="single"/>
        </w:rPr>
        <w:t>a chování a pravidla pro</w:t>
      </w:r>
      <w:r w:rsidR="00E61522">
        <w:rPr>
          <w:b/>
          <w:color w:val="0000FF"/>
          <w:u w:val="single"/>
        </w:rPr>
        <w:t xml:space="preserve"> slovní hodnocení a </w:t>
      </w:r>
      <w:r w:rsidR="002409C9">
        <w:rPr>
          <w:b/>
          <w:color w:val="0000FF"/>
          <w:u w:val="single"/>
        </w:rPr>
        <w:t>sebehodnocení žáků</w:t>
      </w:r>
    </w:p>
    <w:p w:rsidR="00996A3F" w:rsidRDefault="00996A3F" w:rsidP="00996A3F">
      <w:pPr>
        <w:rPr>
          <w:color w:val="0000FF"/>
        </w:rPr>
      </w:pPr>
    </w:p>
    <w:p w:rsidR="00996A3F" w:rsidRDefault="00996A3F" w:rsidP="00996A3F">
      <w:r>
        <w:t>1. Pedagogičtí pracovníci zajišťují, aby žáci, zákonní zástupci žáků</w:t>
      </w:r>
      <w:r w:rsidR="000639D6">
        <w:t xml:space="preserve"> </w:t>
      </w:r>
      <w:r>
        <w:t xml:space="preserve">byly včas informovány o průběhu a výsledcích vzdělávání žáka </w:t>
      </w:r>
    </w:p>
    <w:p w:rsidR="00996A3F" w:rsidRDefault="00996A3F" w:rsidP="00996A3F"/>
    <w:p w:rsidR="00996A3F" w:rsidRDefault="00996A3F" w:rsidP="00996A3F">
      <w:r>
        <w:t xml:space="preserve">2. Každé pololetí se vydává žákovi vysvědčení; za první pololetí </w:t>
      </w:r>
      <w:r w:rsidR="000639D6">
        <w:t>se vydává</w:t>
      </w:r>
      <w:r>
        <w:t xml:space="preserve"> výpis z vysvědčení.</w:t>
      </w:r>
    </w:p>
    <w:p w:rsidR="002409C9" w:rsidRDefault="002409C9" w:rsidP="00996A3F"/>
    <w:p w:rsidR="002409C9" w:rsidRDefault="002409C9" w:rsidP="00996A3F">
      <w:r>
        <w:rPr>
          <w:szCs w:val="24"/>
        </w:rPr>
        <w:t>3.</w:t>
      </w:r>
      <w:r w:rsidRPr="000639D6">
        <w:rPr>
          <w:szCs w:val="24"/>
        </w:rPr>
        <w:t xml:space="preserve"> </w:t>
      </w:r>
      <w:r w:rsidRPr="000639D6">
        <w:rPr>
          <w:rStyle w:val="FontStyle16"/>
          <w:sz w:val="24"/>
          <w:szCs w:val="24"/>
        </w:rPr>
        <w:t>Pokud žák, který byl rozhodnutím soudu svěřen do střídavé výchovy rodičů</w:t>
      </w:r>
      <w:r w:rsidRPr="000639D6">
        <w:rPr>
          <w:rStyle w:val="FontStyle14"/>
          <w:rFonts w:ascii="Times New Roman" w:hAnsi="Times New Roman"/>
          <w:sz w:val="24"/>
          <w:szCs w:val="24"/>
        </w:rPr>
        <w:t xml:space="preserve">, </w:t>
      </w:r>
      <w:r w:rsidRPr="000639D6">
        <w:rPr>
          <w:rStyle w:val="FontStyle16"/>
          <w:sz w:val="24"/>
          <w:szCs w:val="24"/>
        </w:rPr>
        <w:t>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r w:rsidRPr="00FA19F3">
        <w:rPr>
          <w:rStyle w:val="FontStyle16"/>
          <w:szCs w:val="24"/>
        </w:rPr>
        <w:t>.</w:t>
      </w:r>
    </w:p>
    <w:p w:rsidR="00996A3F" w:rsidRDefault="00996A3F" w:rsidP="00996A3F"/>
    <w:p w:rsidR="00693723" w:rsidRDefault="002409C9" w:rsidP="00996A3F">
      <w:r>
        <w:t>4</w:t>
      </w:r>
      <w:r w:rsidR="00996A3F">
        <w:t xml:space="preserve">. Hodnocení výsledků vzdělávání žáka na vysvědčení je </w:t>
      </w:r>
      <w:r w:rsidR="00650BD3">
        <w:t>vyjádřeno klasifikačním stupněm.</w:t>
      </w:r>
    </w:p>
    <w:p w:rsidR="00650BD3" w:rsidRDefault="00650BD3" w:rsidP="00996A3F"/>
    <w:p w:rsidR="00693723" w:rsidRDefault="00693723" w:rsidP="00996A3F">
      <w:r>
        <w:t>5. Žák 2. až 5. ročníku základní školy musí mít z každého předmětu, alespoň dvě známky za každé pololetí. Známky získávají vyučující průběžně během celého klasifikačního období</w:t>
      </w:r>
    </w:p>
    <w:p w:rsidR="00CD7315" w:rsidRDefault="00CD7315" w:rsidP="00996A3F"/>
    <w:p w:rsidR="002409C9" w:rsidRDefault="00693723" w:rsidP="002409C9">
      <w:r>
        <w:t>6.</w:t>
      </w:r>
      <w:r w:rsidR="00CD7315">
        <w:t xml:space="preserve"> Zákonní zástupci žáka jsou o prospěchu žáka informováni průběžně prostřednictvím žákovské knížky, na třídních schůzkách, případně kdykoliv na požádání zákonných zástupců žáka.</w:t>
      </w:r>
      <w:r w:rsidR="002409C9">
        <w:t xml:space="preserve"> Údaje </w:t>
      </w:r>
      <w:r w:rsidR="00650BD3">
        <w:br/>
      </w:r>
      <w:r w:rsidR="002409C9">
        <w:t xml:space="preserve">o klasifikaci a hodnocení chování žáka jsou sdělovány pouze zástupcům žáka, nikoli veřejně.    </w:t>
      </w:r>
    </w:p>
    <w:p w:rsidR="002409C9" w:rsidRDefault="002409C9" w:rsidP="002409C9"/>
    <w:p w:rsidR="008A540F" w:rsidRDefault="008A540F" w:rsidP="008A540F">
      <w:r>
        <w:t xml:space="preserve">7. Vyučující zajistí zapsání známek také do třídního katalogu a dbá o jejich úplnost. Do katalogu jsou zapisovány známky z jednotlivých předmětů, udělená výchovná opatření a další údaje o chování žáka, jeho pracovní aktivitě a činnosti ve škole.                                             </w:t>
      </w:r>
    </w:p>
    <w:p w:rsidR="008A540F" w:rsidRDefault="008A540F" w:rsidP="008A540F"/>
    <w:p w:rsidR="008A540F" w:rsidRDefault="00650BD3" w:rsidP="008A540F">
      <w:r>
        <w:t>8</w:t>
      </w:r>
      <w:r w:rsidR="008A540F">
        <w:t xml:space="preserve">. Vyučující dodržují zásady pedagogického taktu, zejména   - neklasifikují žáky ihned po jejich návratu do školy po nepřítomnosti delší než jeden týden                                                                     </w:t>
      </w:r>
    </w:p>
    <w:p w:rsidR="008A540F" w:rsidRDefault="008A540F" w:rsidP="002409C9"/>
    <w:p w:rsidR="002039F1" w:rsidRDefault="00650BD3" w:rsidP="002409C9">
      <w:r>
        <w:t>9</w:t>
      </w:r>
      <w:r w:rsidR="002409C9">
        <w:t xml:space="preserve">. V případě mimořádného zhoršení prospěchu žáka informuje rodiče vyučující předmětu bezprostředně a prokazatelným způsobem. Případy zaostávání žáků v učení se projednávají </w:t>
      </w:r>
      <w:r w:rsidR="001A182C">
        <w:t>v</w:t>
      </w:r>
      <w:r w:rsidR="002409C9">
        <w:t xml:space="preserve"> pedagogické radě.  </w:t>
      </w:r>
    </w:p>
    <w:p w:rsidR="002409C9" w:rsidRDefault="002409C9" w:rsidP="002409C9">
      <w:r>
        <w:t xml:space="preserve">    </w:t>
      </w:r>
    </w:p>
    <w:p w:rsidR="00203F73" w:rsidRPr="005C2CD4" w:rsidRDefault="008A540F" w:rsidP="00203F73">
      <w:r>
        <w:t>1</w:t>
      </w:r>
      <w:r w:rsidR="00650BD3">
        <w:t>0</w:t>
      </w:r>
      <w:r w:rsidR="00203F73">
        <w:t>.</w:t>
      </w:r>
      <w:r w:rsidR="00203F73" w:rsidRPr="005C2CD4">
        <w:t xml:space="preserve">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w:t>
      </w:r>
      <w:r w:rsidR="00650BD3">
        <w:br/>
      </w:r>
      <w:r w:rsidR="00203F73" w:rsidRPr="005C2CD4">
        <w:t xml:space="preserve">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w:t>
      </w:r>
      <w:r w:rsidR="00650BD3">
        <w:br/>
      </w:r>
      <w:r w:rsidR="00203F73" w:rsidRPr="005C2CD4">
        <w:t>v termínu dohodnutém se zákonným zástupcem žáka. Česká školní inspekce poskytne součinnost na žádost ředitele školy nebo krajského úřadu.</w:t>
      </w:r>
    </w:p>
    <w:p w:rsidR="00203F73" w:rsidRPr="005C2CD4" w:rsidRDefault="00203F73" w:rsidP="00203F73"/>
    <w:p w:rsidR="008A540F" w:rsidRDefault="00203F73" w:rsidP="00203F73">
      <w:r w:rsidRPr="005C2CD4">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8A540F" w:rsidRDefault="008A540F" w:rsidP="008A540F"/>
    <w:p w:rsidR="00996A3F" w:rsidRDefault="008A540F" w:rsidP="00996A3F">
      <w:r>
        <w:t>1</w:t>
      </w:r>
      <w:r w:rsidR="00650BD3">
        <w:t>1</w:t>
      </w:r>
      <w:r w:rsidR="00996A3F">
        <w:t>. U žáka s vývojovou poruchou učení rozhodne ředitel školy o použití slovního hodnocení na základě žádosti zákonného zástupce žáka.</w:t>
      </w:r>
      <w:r w:rsidR="00650BD3">
        <w:t xml:space="preserve"> Při použití slovního hodnocení se vychází z vyhlášky č. 48/2005 Sb. odst. 2</w:t>
      </w:r>
      <w:r w:rsidR="00E61522">
        <w:t>.</w:t>
      </w:r>
    </w:p>
    <w:p w:rsidR="00E61522" w:rsidRDefault="00E61522" w:rsidP="00996A3F"/>
    <w:p w:rsidR="00E61522" w:rsidRDefault="00E61522" w:rsidP="00996A3F">
      <w:pPr>
        <w:rPr>
          <w:color w:val="4F81BD" w:themeColor="accent1"/>
          <w:u w:val="single"/>
        </w:rPr>
      </w:pPr>
      <w:r w:rsidRPr="00E61522">
        <w:rPr>
          <w:color w:val="4F81BD" w:themeColor="accent1"/>
          <w:u w:val="single"/>
        </w:rPr>
        <w:t>Pravidla pro slovní hodnocení</w:t>
      </w:r>
    </w:p>
    <w:p w:rsidR="00930A3E" w:rsidRDefault="00930A3E" w:rsidP="00996A3F"/>
    <w:p w:rsidR="00930A3E" w:rsidRDefault="00930A3E" w:rsidP="00996A3F">
      <w:pPr>
        <w:rPr>
          <w:b/>
        </w:rPr>
      </w:pPr>
      <w:r>
        <w:rPr>
          <w:b/>
        </w:rPr>
        <w:t>klasifikační stupeň 1</w:t>
      </w:r>
    </w:p>
    <w:p w:rsidR="00930A3E" w:rsidRDefault="00930A3E" w:rsidP="00996A3F">
      <w:r>
        <w:t>ovládání předepsaného učiva – bezpečně ovládá</w:t>
      </w:r>
    </w:p>
    <w:p w:rsidR="00930A3E" w:rsidRDefault="00930A3E" w:rsidP="00996A3F">
      <w:r>
        <w:t>úroveň myšlení – žák je pohotový, bystrý, dobře chápe souvislosti</w:t>
      </w:r>
    </w:p>
    <w:p w:rsidR="00930A3E" w:rsidRDefault="00930A3E" w:rsidP="00996A3F">
      <w:r>
        <w:t>vyjadřování myšlenek – výstižně a poměrně přesně</w:t>
      </w:r>
    </w:p>
    <w:p w:rsidR="00930A3E" w:rsidRDefault="00930A3E" w:rsidP="00996A3F">
      <w:r>
        <w:t>aplikace vědomostí – spolehlivě a uvědoměle užívá vědomosti, pracuje samostatně</w:t>
      </w:r>
    </w:p>
    <w:p w:rsidR="00930A3E" w:rsidRDefault="00930A3E" w:rsidP="00996A3F">
      <w:r>
        <w:t>píle a zájem o učení – učí se svědomitě se zájmem</w:t>
      </w:r>
    </w:p>
    <w:p w:rsidR="00930A3E" w:rsidRDefault="00930A3E" w:rsidP="00996A3F"/>
    <w:p w:rsidR="00930A3E" w:rsidRDefault="00930A3E" w:rsidP="00930A3E">
      <w:pPr>
        <w:rPr>
          <w:b/>
        </w:rPr>
      </w:pPr>
      <w:r>
        <w:rPr>
          <w:b/>
        </w:rPr>
        <w:t>klasifikační stupeň 2</w:t>
      </w:r>
    </w:p>
    <w:p w:rsidR="00930A3E" w:rsidRDefault="00930A3E" w:rsidP="00930A3E">
      <w:r>
        <w:t>ovládání předepsaného učiva – ovládá</w:t>
      </w:r>
    </w:p>
    <w:p w:rsidR="00930A3E" w:rsidRDefault="00930A3E" w:rsidP="00930A3E">
      <w:r>
        <w:t>úroveň myšlení – uvažuje celkem samostatně</w:t>
      </w:r>
    </w:p>
    <w:p w:rsidR="00930A3E" w:rsidRDefault="00930A3E" w:rsidP="00930A3E">
      <w:r>
        <w:t xml:space="preserve">vyjadřování myšlenek – celkem výstižně </w:t>
      </w:r>
    </w:p>
    <w:p w:rsidR="00930A3E" w:rsidRDefault="00930A3E" w:rsidP="00930A3E">
      <w:r>
        <w:t>aplikace vědomostí – dovede používat při řešení, malé, nepříliš časté chyby</w:t>
      </w:r>
    </w:p>
    <w:p w:rsidR="00930A3E" w:rsidRPr="00930A3E" w:rsidRDefault="00930A3E" w:rsidP="00996A3F">
      <w:r>
        <w:t xml:space="preserve">píle a zájem o učení – učí se svědomitě </w:t>
      </w:r>
    </w:p>
    <w:p w:rsidR="00E61522" w:rsidRDefault="00E61522" w:rsidP="00996A3F">
      <w:pPr>
        <w:rPr>
          <w:color w:val="4F81BD" w:themeColor="accent1"/>
          <w:u w:val="single"/>
        </w:rPr>
      </w:pPr>
    </w:p>
    <w:p w:rsidR="00930A3E" w:rsidRDefault="00930A3E" w:rsidP="00930A3E">
      <w:pPr>
        <w:rPr>
          <w:b/>
        </w:rPr>
      </w:pPr>
      <w:r>
        <w:rPr>
          <w:b/>
        </w:rPr>
        <w:t>klasifikační stupeň 3</w:t>
      </w:r>
    </w:p>
    <w:p w:rsidR="00930A3E" w:rsidRDefault="00930A3E" w:rsidP="00930A3E">
      <w:r>
        <w:t>ovládání předepsaného učiva – v podstatě ovládá</w:t>
      </w:r>
    </w:p>
    <w:p w:rsidR="00930A3E" w:rsidRDefault="00930A3E" w:rsidP="00930A3E">
      <w:r>
        <w:t>úroveň myšlení – menší samostatnost v myšlení</w:t>
      </w:r>
    </w:p>
    <w:p w:rsidR="00930A3E" w:rsidRDefault="00930A3E" w:rsidP="00930A3E">
      <w:r>
        <w:t xml:space="preserve">vyjadřování myšlenek – myšlenky vyjadřuje s malými obtížemi </w:t>
      </w:r>
    </w:p>
    <w:p w:rsidR="00930A3E" w:rsidRDefault="00930A3E" w:rsidP="00930A3E">
      <w:r>
        <w:t>aplikace vědomostí – za pomoci učitele nachází a odstraňuje chyby</w:t>
      </w:r>
    </w:p>
    <w:p w:rsidR="00930A3E" w:rsidRDefault="00930A3E" w:rsidP="00930A3E">
      <w:r>
        <w:lastRenderedPageBreak/>
        <w:t>píle a zájem o učení – v učení a práci nepotřebuje velké podněty</w:t>
      </w:r>
    </w:p>
    <w:p w:rsidR="00930A3E" w:rsidRDefault="00930A3E" w:rsidP="00930A3E"/>
    <w:p w:rsidR="00930A3E" w:rsidRPr="00930A3E" w:rsidRDefault="00930A3E" w:rsidP="00930A3E">
      <w:r>
        <w:t xml:space="preserve"> </w:t>
      </w:r>
    </w:p>
    <w:p w:rsidR="00930A3E" w:rsidRDefault="00930A3E" w:rsidP="00930A3E">
      <w:pPr>
        <w:rPr>
          <w:b/>
        </w:rPr>
      </w:pPr>
      <w:r>
        <w:rPr>
          <w:b/>
        </w:rPr>
        <w:t>klasifikační stupeň 4</w:t>
      </w:r>
    </w:p>
    <w:p w:rsidR="00930A3E" w:rsidRDefault="00930A3E" w:rsidP="00930A3E">
      <w:r>
        <w:t>ovládání předepsaného učiva – ovládá částečně</w:t>
      </w:r>
    </w:p>
    <w:p w:rsidR="00930A3E" w:rsidRDefault="00930A3E" w:rsidP="00930A3E">
      <w:r>
        <w:t>úroveň myšlení – nesamostatné myšlení</w:t>
      </w:r>
    </w:p>
    <w:p w:rsidR="00930A3E" w:rsidRDefault="00930A3E" w:rsidP="00930A3E">
      <w:r>
        <w:t>vyjadřování myšlenek – myšlenky vyjadřuje s</w:t>
      </w:r>
      <w:r w:rsidR="00DE0FEE">
        <w:t>e</w:t>
      </w:r>
      <w:r>
        <w:t> </w:t>
      </w:r>
      <w:r w:rsidR="00DE0FEE">
        <w:t>značnými</w:t>
      </w:r>
      <w:r>
        <w:t xml:space="preserve"> obtížemi </w:t>
      </w:r>
    </w:p>
    <w:p w:rsidR="00930A3E" w:rsidRDefault="00930A3E" w:rsidP="00930A3E">
      <w:r>
        <w:t xml:space="preserve">aplikace vědomostí – </w:t>
      </w:r>
      <w:r w:rsidR="00DE0FEE">
        <w:t>dělá podstatné chyby, nesnadno je překonává</w:t>
      </w:r>
    </w:p>
    <w:p w:rsidR="00E61522" w:rsidRDefault="00930A3E" w:rsidP="00996A3F">
      <w:r>
        <w:t xml:space="preserve">píle a zájem o učení – </w:t>
      </w:r>
      <w:r w:rsidR="00DE0FEE">
        <w:t>malý zájem o učení, potřebuje stále pobídky a pomoc</w:t>
      </w:r>
    </w:p>
    <w:p w:rsidR="00DE0FEE" w:rsidRDefault="00DE0FEE" w:rsidP="00996A3F"/>
    <w:p w:rsidR="00DE0FEE" w:rsidRDefault="00DE0FEE" w:rsidP="00DE0FEE">
      <w:pPr>
        <w:rPr>
          <w:b/>
        </w:rPr>
      </w:pPr>
      <w:r>
        <w:rPr>
          <w:b/>
        </w:rPr>
        <w:t>klasifikační stupeň 5</w:t>
      </w:r>
    </w:p>
    <w:p w:rsidR="00DE0FEE" w:rsidRDefault="00DE0FEE" w:rsidP="00DE0FEE">
      <w:r>
        <w:t xml:space="preserve">ovládání předepsaného učiva – neovládá </w:t>
      </w:r>
    </w:p>
    <w:p w:rsidR="00DE0FEE" w:rsidRDefault="00DE0FEE" w:rsidP="00DE0FEE">
      <w:r>
        <w:t>úroveň myšlení – na návodné otázky odpovídá nesprávně</w:t>
      </w:r>
    </w:p>
    <w:p w:rsidR="00DE0FEE" w:rsidRDefault="00DE0FEE" w:rsidP="00DE0FEE">
      <w:r>
        <w:t xml:space="preserve">vyjadřování myšlenek – nedokáže vyjádřit své myšlenky </w:t>
      </w:r>
    </w:p>
    <w:p w:rsidR="00DE0FEE" w:rsidRDefault="00DE0FEE" w:rsidP="00DE0FEE">
      <w:r>
        <w:t>aplikace vědomostí – praktické úkoly nedokáže splnit ani za pomoci učitele</w:t>
      </w:r>
    </w:p>
    <w:p w:rsidR="00DE0FEE" w:rsidRPr="00E61522" w:rsidRDefault="00DE0FEE" w:rsidP="00996A3F">
      <w:pPr>
        <w:rPr>
          <w:color w:val="4F81BD" w:themeColor="accent1"/>
          <w:u w:val="single"/>
        </w:rPr>
      </w:pPr>
      <w:r>
        <w:t>píle a zájem o učení – veškerá pomoc a pobízení jsou neúčinné</w:t>
      </w:r>
    </w:p>
    <w:p w:rsidR="000639D6" w:rsidRDefault="000639D6" w:rsidP="00996A3F"/>
    <w:p w:rsidR="00996A3F" w:rsidRDefault="00693723" w:rsidP="00996A3F">
      <w:r>
        <w:t>1</w:t>
      </w:r>
      <w:r w:rsidR="00650BD3">
        <w:t>2</w:t>
      </w:r>
      <w:r w:rsidR="00996A3F">
        <w:t xml:space="preserve">. Výchovnými opatřeními jsou pochvaly a kázeňská opatření. Pochvaly a kázeňská opatření může udělit či uložit ředitel školy nebo třídní učitel. </w:t>
      </w:r>
    </w:p>
    <w:p w:rsidR="00996A3F" w:rsidRDefault="00996A3F" w:rsidP="00996A3F"/>
    <w:p w:rsidR="00996A3F" w:rsidRDefault="00203F73" w:rsidP="00996A3F">
      <w:r>
        <w:t>1</w:t>
      </w:r>
      <w:r w:rsidR="00650BD3">
        <w:t>3</w:t>
      </w:r>
      <w:r w:rsidR="00996A3F">
        <w:t>. Při porušení povinností stanovených školním řádem lze podle závažnosti tohoto porušení žákovi uložit:</w:t>
      </w:r>
    </w:p>
    <w:p w:rsidR="00996A3F" w:rsidRDefault="00996A3F" w:rsidP="00996A3F"/>
    <w:p w:rsidR="00996A3F" w:rsidRDefault="00996A3F" w:rsidP="00996A3F">
      <w:r>
        <w:t>a) napomenutí třídního učitele, uděluje třídní učitel za opakované drobné porušování školního řádu, zapomínání a neplnění povinností.</w:t>
      </w:r>
    </w:p>
    <w:p w:rsidR="00996A3F" w:rsidRDefault="00996A3F" w:rsidP="00996A3F">
      <w:r>
        <w:t>b) důtku třídního učitele, uděluje třídní učitel za hrubé porušení školního řádu, pravidel mezilidského vzdělání nebo za časté zapomínání a neplnění povinností</w:t>
      </w:r>
    </w:p>
    <w:p w:rsidR="00996A3F" w:rsidRDefault="00996A3F" w:rsidP="00996A3F">
      <w:r>
        <w:t>c) důtku ředitele školy, uděluje ředitel po projednání na pedagogické radě za hrubé porušení školního řádu, pravidel mezilidského chování či velmi časté zapomínání a neplnění povinností.</w:t>
      </w:r>
    </w:p>
    <w:p w:rsidR="00996A3F" w:rsidRDefault="00996A3F" w:rsidP="00996A3F"/>
    <w:p w:rsidR="00996A3F" w:rsidRDefault="002409C9" w:rsidP="00996A3F">
      <w:r>
        <w:t>1</w:t>
      </w:r>
      <w:r w:rsidR="00650BD3">
        <w:t>4</w:t>
      </w:r>
      <w:r w:rsidR="00996A3F">
        <w:t>.  Třídní učitel neprodleně oznámí řediteli školy uložení důtky třídního učitele. Důtku ředitele školy lze žákovi uložit pouze po projednání v pedagogické radě.</w:t>
      </w:r>
    </w:p>
    <w:p w:rsidR="00996A3F" w:rsidRDefault="00996A3F" w:rsidP="00996A3F"/>
    <w:p w:rsidR="00996A3F" w:rsidRDefault="002409C9" w:rsidP="00996A3F">
      <w:r>
        <w:t>1</w:t>
      </w:r>
      <w:r w:rsidR="00650BD3">
        <w:t>5</w:t>
      </w:r>
      <w:r w:rsidR="00996A3F">
        <w:t>. Ředitel školy nebo třídní učitel neprodleně oznámí udělení pochvaly a jiného ocenění nebo uložení napomenutí nebo důtky a jeho důvody prokazatelným způsobem žákovi a jeho zákonnému zástupci.</w:t>
      </w:r>
    </w:p>
    <w:p w:rsidR="00996A3F" w:rsidRDefault="00996A3F" w:rsidP="00996A3F"/>
    <w:p w:rsidR="00996A3F" w:rsidRDefault="002409C9" w:rsidP="00996A3F">
      <w:r>
        <w:t>1</w:t>
      </w:r>
      <w:r w:rsidR="00650BD3">
        <w:t>6</w:t>
      </w:r>
      <w:r w:rsidR="00996A3F">
        <w:t xml:space="preserve">. Udělení pochvaly a jiného ocenění </w:t>
      </w:r>
      <w:r w:rsidR="00996A3F" w:rsidRPr="002409C9">
        <w:t xml:space="preserve">ředitele školy </w:t>
      </w:r>
      <w:r w:rsidR="00996A3F">
        <w:t>a uložení napomenutí nebo důtky se zaznamená do dokumentace školy. Udělení pochvaly a jiného ocenění se zaznamená na vysvědčení za pololetí, v němž bylo uděleno.</w:t>
      </w:r>
    </w:p>
    <w:p w:rsidR="00996A3F" w:rsidRPr="000A2B17" w:rsidRDefault="00996A3F" w:rsidP="00996A3F"/>
    <w:p w:rsidR="00996A3F" w:rsidRDefault="00996A3F" w:rsidP="00996A3F">
      <w:r>
        <w:rPr>
          <w:b/>
          <w:color w:val="0000FF"/>
        </w:rPr>
        <w:t>Pravidla pro sebehodnocení žáků</w:t>
      </w:r>
    </w:p>
    <w:p w:rsidR="00996A3F" w:rsidRPr="005C2CD4" w:rsidRDefault="00996A3F" w:rsidP="00996A3F">
      <w:pPr>
        <w:pStyle w:val="Normlnweb1"/>
      </w:pPr>
      <w:r w:rsidRPr="005C2CD4">
        <w:t>1. Sebehodnocení je důležitou součástí hodnocení žáků, posiluje sebeúctu a sebevědomí žáků.</w:t>
      </w:r>
    </w:p>
    <w:p w:rsidR="00996A3F" w:rsidRPr="005C2CD4" w:rsidRDefault="00996A3F" w:rsidP="00996A3F">
      <w:pPr>
        <w:pStyle w:val="Normlnweb1"/>
      </w:pPr>
      <w:r w:rsidRPr="005C2CD4">
        <w:t>2. Je zařazováno do procesu vzdělávání průběžně všemi vyučujícími, způsobem přiměřeným věku žáků.</w:t>
      </w:r>
    </w:p>
    <w:p w:rsidR="00996A3F" w:rsidRPr="005C2CD4" w:rsidRDefault="00996A3F" w:rsidP="00996A3F">
      <w:pPr>
        <w:pStyle w:val="Normlnweb1"/>
      </w:pPr>
      <w:r w:rsidRPr="005C2CD4">
        <w:t>3. Chyb</w:t>
      </w:r>
      <w:r w:rsidR="00E67EDD">
        <w:t>a</w:t>
      </w:r>
      <w:r w:rsidRPr="005C2CD4">
        <w:t xml:space="preserve">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996A3F" w:rsidRPr="005C2CD4" w:rsidRDefault="00996A3F" w:rsidP="00996A3F">
      <w:pPr>
        <w:pStyle w:val="Normlnweb1"/>
      </w:pPr>
      <w:r>
        <w:t>4</w:t>
      </w:r>
      <w:r w:rsidRPr="005C2CD4">
        <w:t xml:space="preserve">. Při sebehodnocení se žák snaží vyjádřit: </w:t>
      </w:r>
    </w:p>
    <w:p w:rsidR="00996A3F" w:rsidRPr="005C2CD4" w:rsidRDefault="00996A3F" w:rsidP="00996A3F">
      <w:r w:rsidRPr="005C2CD4">
        <w:t xml:space="preserve">    - co se mu daří</w:t>
      </w:r>
    </w:p>
    <w:p w:rsidR="00996A3F" w:rsidRPr="005C2CD4" w:rsidRDefault="00996A3F" w:rsidP="00996A3F">
      <w:r w:rsidRPr="005C2CD4">
        <w:t xml:space="preserve">    - co mu ještě nejde, jaké má rezervy</w:t>
      </w:r>
    </w:p>
    <w:p w:rsidR="00996A3F" w:rsidRPr="005C2CD4" w:rsidRDefault="00996A3F" w:rsidP="00996A3F">
      <w:r w:rsidRPr="005C2CD4">
        <w:lastRenderedPageBreak/>
        <w:t xml:space="preserve">    - jak bude pokračovat dál</w:t>
      </w:r>
    </w:p>
    <w:p w:rsidR="00996A3F" w:rsidRDefault="00996A3F" w:rsidP="00996A3F">
      <w:pPr>
        <w:pStyle w:val="Normlnweb1"/>
      </w:pPr>
      <w:r>
        <w:t>5</w:t>
      </w:r>
      <w:r w:rsidRPr="005C2CD4">
        <w:t>. Pedagogové vedou žáka, aby komentoval svoje výkony a výsledky.</w:t>
      </w:r>
    </w:p>
    <w:p w:rsidR="00203F73" w:rsidRDefault="00203F73" w:rsidP="00996A3F">
      <w:pPr>
        <w:pStyle w:val="Normlnweb1"/>
      </w:pPr>
    </w:p>
    <w:p w:rsidR="00203F73" w:rsidRDefault="00203F73" w:rsidP="00203F73">
      <w:r>
        <w:rPr>
          <w:b/>
          <w:bCs/>
        </w:rPr>
        <w:t xml:space="preserve">Postup do vyššího ročníku, opakování ročníku </w:t>
      </w:r>
      <w:r>
        <w:br/>
        <w:t xml:space="preserve">1.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w:t>
      </w:r>
      <w:r>
        <w:br/>
        <w:t xml:space="preserve">2.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r>
        <w:br/>
        <w:t>3.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693723" w:rsidRPr="005C2CD4" w:rsidRDefault="00693723" w:rsidP="00203F73">
      <w:r>
        <w:t>4.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a na základě doporučujícího vyjádření odborného lékaře povolit opakování ročníku z vážných zdravotních důvodů, a to bez ohledu na to, zda žák na daném stupni již opakoval ročník.</w:t>
      </w:r>
    </w:p>
    <w:p w:rsidR="00203F73" w:rsidRPr="005C2CD4" w:rsidRDefault="00203F73" w:rsidP="00996A3F">
      <w:pPr>
        <w:pStyle w:val="Normlnweb1"/>
      </w:pPr>
    </w:p>
    <w:p w:rsidR="00996A3F" w:rsidRDefault="00996A3F" w:rsidP="00996A3F">
      <w:r>
        <w:rPr>
          <w:b/>
          <w:color w:val="0000FF"/>
          <w:u w:val="single"/>
        </w:rPr>
        <w:t xml:space="preserve">II. Stupně hodnocení prospěchu a chování </w:t>
      </w:r>
    </w:p>
    <w:p w:rsidR="00996A3F" w:rsidRDefault="00996A3F" w:rsidP="00996A3F"/>
    <w:p w:rsidR="00996A3F" w:rsidRDefault="00996A3F" w:rsidP="00996A3F">
      <w:r>
        <w:rPr>
          <w:b/>
          <w:color w:val="0000FF"/>
          <w:u w:val="single"/>
        </w:rPr>
        <w:t xml:space="preserve">1. Stupně hodnocení chování </w:t>
      </w:r>
    </w:p>
    <w:p w:rsidR="00996A3F" w:rsidRDefault="00996A3F" w:rsidP="00996A3F"/>
    <w:p w:rsidR="00996A3F" w:rsidRDefault="00996A3F" w:rsidP="00996A3F">
      <w:r>
        <w:t>1. Chování žáka ve škole a na akcích pořádaných školou se v případě použití klasifikace hodnotí na vysvědčení stupni:</w:t>
      </w:r>
    </w:p>
    <w:p w:rsidR="00996A3F" w:rsidRDefault="00996A3F" w:rsidP="00996A3F"/>
    <w:p w:rsidR="00996A3F" w:rsidRDefault="00996A3F" w:rsidP="00996A3F">
      <w:r>
        <w:t>a) 1 - velmi dobré,</w:t>
      </w:r>
    </w:p>
    <w:p w:rsidR="00996A3F" w:rsidRDefault="00996A3F" w:rsidP="00996A3F">
      <w:r>
        <w:t>b) 2 - uspokojivé,</w:t>
      </w:r>
    </w:p>
    <w:p w:rsidR="00996A3F" w:rsidRDefault="00996A3F" w:rsidP="00996A3F">
      <w:r>
        <w:t>c) 3 - neuspokojivé.</w:t>
      </w:r>
    </w:p>
    <w:p w:rsidR="00996A3F" w:rsidRDefault="00996A3F" w:rsidP="00996A3F"/>
    <w:p w:rsidR="00996A3F" w:rsidRPr="005C2CD4" w:rsidRDefault="00996A3F" w:rsidP="00996A3F">
      <w:r w:rsidRPr="005C2CD4">
        <w:rPr>
          <w:i/>
        </w:rPr>
        <w:t>Stupeň 1 (velmi dobré):</w:t>
      </w:r>
      <w:r w:rsidRPr="005C2CD4">
        <w:t xml:space="preserve"> žák uvědoměle dodržuje pravidla chování a ustanovení vnitřního řádu školy. Méně závažných přestupků se dopouští ojediněle. Žák je však přístupný výchovnému působení a snaží se své chyby napravit.     </w:t>
      </w:r>
    </w:p>
    <w:p w:rsidR="00996A3F" w:rsidRPr="005C2CD4" w:rsidRDefault="00996A3F" w:rsidP="00996A3F"/>
    <w:p w:rsidR="00996A3F" w:rsidRPr="005C2CD4" w:rsidRDefault="00996A3F" w:rsidP="00996A3F">
      <w:r w:rsidRPr="005C2CD4">
        <w:rPr>
          <w:i/>
        </w:rPr>
        <w:t xml:space="preserve"> Stupeň 2 (uspokojivé):</w:t>
      </w:r>
      <w:r w:rsidRPr="005C2CD4">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rsidR="00996A3F" w:rsidRPr="005C2CD4" w:rsidRDefault="00996A3F" w:rsidP="00996A3F"/>
    <w:p w:rsidR="00996A3F" w:rsidRDefault="00996A3F" w:rsidP="00996A3F">
      <w:r w:rsidRPr="005C2CD4">
        <w:rPr>
          <w:i/>
        </w:rPr>
        <w:t xml:space="preserve"> Stupeň 3 (neuspokojivé):</w:t>
      </w:r>
      <w:r w:rsidRPr="005C2CD4">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rsidR="00BB18CA" w:rsidRPr="005C2CD4" w:rsidRDefault="00BB18CA" w:rsidP="00996A3F"/>
    <w:p w:rsidR="00BB18CA" w:rsidRDefault="00BB18CA" w:rsidP="00BB18CA">
      <w:pPr>
        <w:rPr>
          <w:b/>
          <w:color w:val="0000FF"/>
          <w:u w:val="single"/>
        </w:rPr>
      </w:pPr>
      <w:r>
        <w:rPr>
          <w:b/>
          <w:color w:val="0000FF"/>
          <w:u w:val="single"/>
        </w:rPr>
        <w:lastRenderedPageBreak/>
        <w:t>2. Stupně hodnocení prospěchu a jejich charakteristika, včetně předem stanovených kritérií</w:t>
      </w:r>
    </w:p>
    <w:p w:rsidR="00996A3F" w:rsidRDefault="00996A3F" w:rsidP="00996A3F">
      <w:pPr>
        <w:rPr>
          <w:color w:val="0000FF"/>
        </w:rPr>
      </w:pPr>
    </w:p>
    <w:p w:rsidR="00996A3F" w:rsidRDefault="00996A3F" w:rsidP="00996A3F">
      <w:r>
        <w:t>Výsledky vzdělávání žáka v jednotlivých povinných a nepovinných předmětech stanovených školním vzdělávacím programem se v případě použití klasifikace hodnotí na vysvědčení stupni prospěchu:</w:t>
      </w:r>
    </w:p>
    <w:p w:rsidR="00996A3F" w:rsidRDefault="00996A3F" w:rsidP="00996A3F"/>
    <w:p w:rsidR="00996A3F" w:rsidRDefault="00996A3F" w:rsidP="00996A3F">
      <w:r>
        <w:t>a) 1 - výborný,</w:t>
      </w:r>
    </w:p>
    <w:p w:rsidR="00996A3F" w:rsidRDefault="00996A3F" w:rsidP="00996A3F">
      <w:r>
        <w:t>b) 2 - chvalitebný,</w:t>
      </w:r>
    </w:p>
    <w:p w:rsidR="00996A3F" w:rsidRDefault="00996A3F" w:rsidP="00996A3F">
      <w:r>
        <w:t>c) 3 - dobrý,</w:t>
      </w:r>
    </w:p>
    <w:p w:rsidR="00996A3F" w:rsidRDefault="00996A3F" w:rsidP="00996A3F">
      <w:r>
        <w:t>d) 4 - dostatečný,</w:t>
      </w:r>
    </w:p>
    <w:p w:rsidR="00996A3F" w:rsidRDefault="00996A3F" w:rsidP="00996A3F">
      <w:r>
        <w:t>e) 5 - nedostatečný.</w:t>
      </w:r>
    </w:p>
    <w:p w:rsidR="00996A3F" w:rsidRDefault="00996A3F" w:rsidP="00996A3F"/>
    <w:p w:rsidR="00996A3F" w:rsidRDefault="001A75F4" w:rsidP="00996A3F">
      <w:r>
        <w:t>3</w:t>
      </w:r>
      <w:r w:rsidR="00996A3F">
        <w:t>. Celkové hodnocení žáka se na vysvědčení vyjadřuje stupni:</w:t>
      </w:r>
    </w:p>
    <w:p w:rsidR="00996A3F" w:rsidRDefault="00996A3F" w:rsidP="00996A3F"/>
    <w:p w:rsidR="00996A3F" w:rsidRDefault="00996A3F" w:rsidP="00996A3F">
      <w:r>
        <w:t>a) prospěl (a) s vyznamenáním,</w:t>
      </w:r>
    </w:p>
    <w:p w:rsidR="00996A3F" w:rsidRDefault="00996A3F" w:rsidP="00996A3F">
      <w:r>
        <w:t>b) prospěl (a),</w:t>
      </w:r>
    </w:p>
    <w:p w:rsidR="00996A3F" w:rsidRDefault="00996A3F" w:rsidP="00996A3F">
      <w:r>
        <w:t>c) neprospěl (a)</w:t>
      </w:r>
    </w:p>
    <w:p w:rsidR="00996A3F" w:rsidRDefault="00996A3F" w:rsidP="00996A3F">
      <w:r>
        <w:t>d) nehodnocen (a).</w:t>
      </w:r>
    </w:p>
    <w:p w:rsidR="00996A3F" w:rsidRDefault="00996A3F" w:rsidP="00996A3F"/>
    <w:p w:rsidR="00996A3F" w:rsidRDefault="001A75F4" w:rsidP="00996A3F">
      <w:r>
        <w:t>4</w:t>
      </w:r>
      <w:r w:rsidR="00996A3F">
        <w:t>. Žák je hodnocen stupněm</w:t>
      </w:r>
    </w:p>
    <w:p w:rsidR="00996A3F" w:rsidRDefault="00996A3F" w:rsidP="00996A3F"/>
    <w:p w:rsidR="00996A3F" w:rsidRDefault="000639D6" w:rsidP="00996A3F">
      <w:r>
        <w:t xml:space="preserve">a) </w:t>
      </w:r>
      <w:proofErr w:type="gramStart"/>
      <w:r>
        <w:t xml:space="preserve">prospěl(a) s </w:t>
      </w:r>
      <w:r w:rsidR="00996A3F">
        <w:t>vyznamenáním</w:t>
      </w:r>
      <w:proofErr w:type="gramEnd"/>
      <w:r w:rsidR="00996A3F">
        <w:t>, není-li</w:t>
      </w:r>
      <w:r w:rsidR="00623BCA">
        <w:t xml:space="preserve"> klasifikace</w:t>
      </w:r>
      <w:r w:rsidR="00996A3F">
        <w:t xml:space="preserve"> v žádném </w:t>
      </w:r>
      <w:r w:rsidR="00623BCA">
        <w:t>povinném</w:t>
      </w:r>
      <w:r w:rsidR="00996A3F">
        <w:t xml:space="preserve"> předmět horší než</w:t>
      </w:r>
      <w:r w:rsidR="00623BCA">
        <w:t xml:space="preserve"> stupeň</w:t>
      </w:r>
      <w:r w:rsidR="00996A3F">
        <w:t xml:space="preserve"> 2 </w:t>
      </w:r>
      <w:r w:rsidR="00623BCA">
        <w:t>–</w:t>
      </w:r>
      <w:r w:rsidR="00996A3F">
        <w:t xml:space="preserve"> chvalitebný</w:t>
      </w:r>
      <w:r w:rsidR="00623BCA">
        <w:t xml:space="preserve"> a průměrný prospěch z povinných předmětů není horší než 1,50</w:t>
      </w:r>
      <w:r w:rsidR="00996A3F">
        <w:t xml:space="preserve"> a chování je hodnoceno stupněm velmi dobré</w:t>
      </w:r>
    </w:p>
    <w:p w:rsidR="000639D6" w:rsidRDefault="000639D6" w:rsidP="00996A3F"/>
    <w:p w:rsidR="00996A3F" w:rsidRDefault="001A75F4" w:rsidP="00996A3F">
      <w:pPr>
        <w:rPr>
          <w:szCs w:val="24"/>
        </w:rPr>
      </w:pPr>
      <w:r>
        <w:t xml:space="preserve">b) </w:t>
      </w:r>
      <w:proofErr w:type="gramStart"/>
      <w:r>
        <w:t>prospěl(a</w:t>
      </w:r>
      <w:r w:rsidR="00623BCA" w:rsidRPr="00623BCA">
        <w:rPr>
          <w:szCs w:val="24"/>
        </w:rPr>
        <w:t>) není</w:t>
      </w:r>
      <w:proofErr w:type="gramEnd"/>
      <w:r w:rsidR="00623BCA" w:rsidRPr="00623BCA">
        <w:rPr>
          <w:szCs w:val="24"/>
        </w:rPr>
        <w:t>-li klasifikace v některém povinném předmětu vyjá</w:t>
      </w:r>
      <w:r w:rsidR="00623BCA">
        <w:rPr>
          <w:szCs w:val="24"/>
        </w:rPr>
        <w:t xml:space="preserve">dřena stupněm </w:t>
      </w:r>
      <w:r w:rsidR="00623BCA">
        <w:rPr>
          <w:szCs w:val="24"/>
        </w:rPr>
        <w:br/>
        <w:t>5 – nedostatečný</w:t>
      </w:r>
    </w:p>
    <w:p w:rsidR="00623BCA" w:rsidRPr="00623BCA" w:rsidRDefault="00623BCA" w:rsidP="00996A3F">
      <w:pPr>
        <w:rPr>
          <w:szCs w:val="24"/>
        </w:rPr>
      </w:pPr>
    </w:p>
    <w:p w:rsidR="00996A3F" w:rsidRDefault="00623BCA" w:rsidP="00996A3F">
      <w:pPr>
        <w:rPr>
          <w:szCs w:val="24"/>
        </w:rPr>
      </w:pPr>
      <w:r>
        <w:t xml:space="preserve">c) </w:t>
      </w:r>
      <w:proofErr w:type="gramStart"/>
      <w:r>
        <w:t xml:space="preserve">neprospěl(a) </w:t>
      </w:r>
      <w:r w:rsidRPr="00623BCA">
        <w:rPr>
          <w:szCs w:val="24"/>
        </w:rPr>
        <w:t>je</w:t>
      </w:r>
      <w:proofErr w:type="gramEnd"/>
      <w:r w:rsidRPr="00623BCA">
        <w:rPr>
          <w:szCs w:val="24"/>
        </w:rPr>
        <w:t xml:space="preserve">-li klasifikace v některém povinném předmětu vyjádřena stupněm </w:t>
      </w:r>
      <w:r w:rsidRPr="00623BCA">
        <w:rPr>
          <w:szCs w:val="24"/>
        </w:rPr>
        <w:br/>
        <w:t xml:space="preserve">5 </w:t>
      </w:r>
      <w:r>
        <w:rPr>
          <w:szCs w:val="24"/>
        </w:rPr>
        <w:t>–</w:t>
      </w:r>
      <w:r w:rsidRPr="00623BCA">
        <w:rPr>
          <w:szCs w:val="24"/>
        </w:rPr>
        <w:t xml:space="preserve"> nedostatečný</w:t>
      </w:r>
    </w:p>
    <w:p w:rsidR="00623BCA" w:rsidRPr="00623BCA" w:rsidRDefault="00623BCA" w:rsidP="00996A3F">
      <w:pPr>
        <w:rPr>
          <w:szCs w:val="24"/>
        </w:rPr>
      </w:pPr>
    </w:p>
    <w:p w:rsidR="00996A3F" w:rsidRDefault="00996A3F" w:rsidP="00996A3F">
      <w:r>
        <w:t xml:space="preserve">d) </w:t>
      </w:r>
      <w:proofErr w:type="gramStart"/>
      <w:r>
        <w:t>nehodnocen(a), není</w:t>
      </w:r>
      <w:proofErr w:type="gramEnd"/>
      <w:r>
        <w:t>-li možné žáka hodnotit z některého z povinných předmětů stanovených školním vzdělávacím programem na konci prvního pololetí.</w:t>
      </w:r>
    </w:p>
    <w:p w:rsidR="00996A3F" w:rsidRDefault="00996A3F" w:rsidP="00996A3F"/>
    <w:p w:rsidR="00996A3F" w:rsidRDefault="00996A3F" w:rsidP="00996A3F">
      <w:pPr>
        <w:rPr>
          <w:color w:val="0000FF"/>
        </w:rPr>
      </w:pPr>
    </w:p>
    <w:p w:rsidR="00996A3F" w:rsidRDefault="00996A3F" w:rsidP="00996A3F">
      <w:pPr>
        <w:pStyle w:val="Psmeno"/>
        <w:ind w:left="0" w:firstLine="0"/>
        <w:jc w:val="left"/>
        <w:rPr>
          <w:rFonts w:ascii="Times New Roman" w:hAnsi="Times New Roman"/>
          <w:sz w:val="24"/>
        </w:rPr>
      </w:pPr>
      <w:r>
        <w:rPr>
          <w:rFonts w:ascii="Times New Roman" w:hAnsi="Times New Roman"/>
          <w:sz w:val="24"/>
        </w:rPr>
        <w:t xml:space="preserve">Pro potřeby klasifikace se předměty dělí do tří skupin: </w:t>
      </w:r>
    </w:p>
    <w:p w:rsidR="00996A3F" w:rsidRDefault="00996A3F" w:rsidP="00996A3F">
      <w:r>
        <w:t xml:space="preserve">- předměty s převahou teoretického zaměření, </w:t>
      </w:r>
    </w:p>
    <w:p w:rsidR="00996A3F" w:rsidRDefault="00996A3F" w:rsidP="00996A3F">
      <w:r>
        <w:t xml:space="preserve">- předměty s převahou praktických činností a </w:t>
      </w:r>
    </w:p>
    <w:p w:rsidR="00996A3F" w:rsidRDefault="00996A3F" w:rsidP="00996A3F">
      <w:pPr>
        <w:rPr>
          <w:color w:val="0000FF"/>
        </w:rPr>
      </w:pPr>
      <w:r>
        <w:t xml:space="preserve">- předměty s převahou výchovného </w:t>
      </w:r>
    </w:p>
    <w:p w:rsidR="00763A98" w:rsidRDefault="00763A98">
      <w:pPr>
        <w:overflowPunct/>
        <w:autoSpaceDE/>
        <w:autoSpaceDN/>
        <w:adjustRightInd/>
        <w:spacing w:after="200" w:line="276" w:lineRule="auto"/>
        <w:textAlignment w:val="auto"/>
        <w:rPr>
          <w:b/>
          <w:color w:val="0000FF"/>
          <w:u w:val="single"/>
        </w:rPr>
      </w:pPr>
    </w:p>
    <w:p w:rsidR="00996A3F" w:rsidRDefault="00436778" w:rsidP="00763A98">
      <w:pPr>
        <w:pStyle w:val="Nadpis2"/>
        <w:ind w:left="0"/>
        <w:jc w:val="left"/>
        <w:rPr>
          <w:rFonts w:ascii="Times New Roman" w:hAnsi="Times New Roman"/>
          <w:b/>
          <w:color w:val="0000FF"/>
          <w:u w:val="single"/>
        </w:rPr>
      </w:pPr>
      <w:r>
        <w:rPr>
          <w:rFonts w:ascii="Times New Roman" w:hAnsi="Times New Roman"/>
          <w:b/>
          <w:color w:val="0000FF"/>
          <w:u w:val="single"/>
        </w:rPr>
        <w:t>2</w:t>
      </w:r>
      <w:r w:rsidR="00996A3F">
        <w:rPr>
          <w:rFonts w:ascii="Times New Roman" w:hAnsi="Times New Roman"/>
          <w:b/>
          <w:color w:val="0000FF"/>
          <w:u w:val="single"/>
        </w:rPr>
        <w:t>.1. Klasifikace ve vyučovacích předmětech s převahou teoretického zaměření</w:t>
      </w:r>
    </w:p>
    <w:p w:rsidR="00623BCA" w:rsidRDefault="00623BCA" w:rsidP="00623BCA"/>
    <w:p w:rsidR="00623BCA" w:rsidRPr="00623BCA" w:rsidRDefault="00623BCA" w:rsidP="00623BCA">
      <w:pPr>
        <w:rPr>
          <w:szCs w:val="24"/>
        </w:rPr>
      </w:pPr>
      <w:r w:rsidRPr="00623BCA">
        <w:rPr>
          <w:color w:val="000000"/>
          <w:szCs w:val="24"/>
        </w:rPr>
        <w:t xml:space="preserve">Převahu teoretického zaměření mají předměty jazykové (český jazyk, cizí jazyk), </w:t>
      </w:r>
      <w:r>
        <w:rPr>
          <w:color w:val="000000"/>
          <w:szCs w:val="24"/>
        </w:rPr>
        <w:t xml:space="preserve">vlastivěda, přírodopis </w:t>
      </w:r>
      <w:r w:rsidRPr="00623BCA">
        <w:rPr>
          <w:color w:val="000000"/>
          <w:szCs w:val="24"/>
        </w:rPr>
        <w:t>a matematika.</w:t>
      </w:r>
    </w:p>
    <w:p w:rsidR="00996A3F" w:rsidRDefault="00996A3F" w:rsidP="00996A3F"/>
    <w:p w:rsidR="00996A3F" w:rsidRDefault="00996A3F" w:rsidP="00996A3F">
      <w:pPr>
        <w:rPr>
          <w:i/>
        </w:rPr>
      </w:pPr>
      <w:r>
        <w:rPr>
          <w:i/>
        </w:rPr>
        <w:t>Stupeň 1 (výborný)</w:t>
      </w:r>
    </w:p>
    <w:p w:rsidR="00996A3F" w:rsidRDefault="00996A3F" w:rsidP="00996A3F">
      <w:r>
        <w:t>Žák ovl</w:t>
      </w:r>
      <w:r w:rsidR="00763A98">
        <w:t xml:space="preserve">ádá požadované poznatky, fakta a </w:t>
      </w:r>
      <w:r>
        <w:t xml:space="preserve">pojmy, definice uceleně, přesně a úplně a chápe vztahy mezi nimi. Pohotově vykonává požadované intelektuální a motorické činnosti. Samostatně a tvořivě uplatňuje osvojené poznatky a dovednosti Myslí logicky správně, zřetelně se u něho projevuje samostatnost a tvořivost. Jeho ústní a písemný projev je správný, přesný a výstižný. </w:t>
      </w:r>
      <w:r>
        <w:lastRenderedPageBreak/>
        <w:t>Grafický projev je přesný a estetický. Výsledky jeho činnosti jsou kvalitní, pouze s menšími nedostatky. Je schopen samostatně studovat vhodné texty.</w:t>
      </w:r>
    </w:p>
    <w:p w:rsidR="00996A3F" w:rsidRDefault="00996A3F" w:rsidP="00996A3F"/>
    <w:p w:rsidR="00996A3F" w:rsidRDefault="00996A3F" w:rsidP="00996A3F">
      <w:pPr>
        <w:rPr>
          <w:i/>
        </w:rPr>
      </w:pPr>
      <w:r>
        <w:rPr>
          <w:i/>
        </w:rPr>
        <w:t>Stupeň 2 (chvalitebný)</w:t>
      </w:r>
    </w:p>
    <w:p w:rsidR="00996A3F" w:rsidRDefault="00996A3F" w:rsidP="00996A3F">
      <w:r>
        <w:t>Žák ovládá požadované poznatky, fakta, pojmy, definice a zákonitosti v podstatě uceleně, přesně a úplně. Pohotově vykonává požadované intelektuální a motorické činnosti. Samostatně nebo podle menších podnětů učitele uplatňuje osvojené poznatky a dovednosti při řešení teoretických a praktických úkolů</w:t>
      </w:r>
      <w:r w:rsidR="00763A98">
        <w:t>.</w:t>
      </w:r>
      <w:r>
        <w:t xml:space="preserve"> Myslí</w:t>
      </w:r>
      <w:r>
        <w:rPr>
          <w:color w:val="0000FF"/>
        </w:rPr>
        <w:t xml:space="preserve"> </w:t>
      </w:r>
      <w:r>
        <w:t>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996A3F" w:rsidRDefault="00996A3F" w:rsidP="00996A3F"/>
    <w:p w:rsidR="00996A3F" w:rsidRDefault="00996A3F" w:rsidP="00996A3F">
      <w:pPr>
        <w:rPr>
          <w:i/>
        </w:rPr>
      </w:pPr>
      <w:r>
        <w:rPr>
          <w:i/>
        </w:rPr>
        <w:t>Stupeň 3 (dobrý)</w:t>
      </w:r>
    </w:p>
    <w:p w:rsidR="00996A3F" w:rsidRDefault="00996A3F" w:rsidP="00996A3F">
      <w:r>
        <w:t>Žák má v ucelenosti, přesnosti a úplnosti osvojení si požadovaných poznatků, faktů</w:t>
      </w:r>
      <w:r w:rsidR="00763A98">
        <w:t xml:space="preserve"> a </w:t>
      </w:r>
      <w:r>
        <w:t>pojmů,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996A3F" w:rsidRDefault="00996A3F" w:rsidP="00996A3F"/>
    <w:p w:rsidR="00996A3F" w:rsidRDefault="00996A3F" w:rsidP="00996A3F">
      <w:pPr>
        <w:rPr>
          <w:i/>
        </w:rPr>
      </w:pPr>
      <w:r>
        <w:rPr>
          <w:i/>
        </w:rPr>
        <w:t>Stupeň 4 (dostatečný)</w:t>
      </w:r>
    </w:p>
    <w:p w:rsidR="00996A3F" w:rsidRDefault="00996A3F" w:rsidP="00996A3F">
      <w: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437316">
        <w:t xml:space="preserve"> </w:t>
      </w:r>
      <w:r>
        <w:t>V kvalitě výsledků jeho činnosti a v grafickém projevu se projevují nedostatky, grafický projev je málo estetický. Závažné nedostatky a chyby dovede žák s pomocí učitele opravit. Při samostatném studiu má velké těžkosti.</w:t>
      </w:r>
    </w:p>
    <w:p w:rsidR="00996A3F" w:rsidRDefault="00996A3F" w:rsidP="00996A3F"/>
    <w:p w:rsidR="00996A3F" w:rsidRDefault="00996A3F" w:rsidP="00996A3F">
      <w:pPr>
        <w:rPr>
          <w:i/>
        </w:rPr>
      </w:pPr>
      <w:r>
        <w:rPr>
          <w:i/>
        </w:rPr>
        <w:t>Stupeň 5 (nedostatečný)</w:t>
      </w:r>
    </w:p>
    <w:p w:rsidR="00996A3F" w:rsidRDefault="00996A3F" w:rsidP="00996A3F">
      <w: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BB18CA" w:rsidRDefault="00BB18CA" w:rsidP="00996A3F"/>
    <w:p w:rsidR="00996A3F" w:rsidRDefault="00436778" w:rsidP="00996A3F">
      <w:pPr>
        <w:pStyle w:val="Zkladntext"/>
        <w:rPr>
          <w:b/>
          <w:color w:val="0000FF"/>
          <w:u w:val="single"/>
        </w:rPr>
      </w:pPr>
      <w:r>
        <w:rPr>
          <w:b/>
          <w:color w:val="0000FF"/>
          <w:u w:val="single"/>
        </w:rPr>
        <w:t>2</w:t>
      </w:r>
      <w:r w:rsidR="00996A3F">
        <w:rPr>
          <w:b/>
          <w:color w:val="0000FF"/>
          <w:u w:val="single"/>
        </w:rPr>
        <w:t>.2 Klasifikace ve vyučovacích předmětech s převahou praktického zaměření.</w:t>
      </w:r>
    </w:p>
    <w:p w:rsidR="00996A3F" w:rsidRDefault="00996A3F" w:rsidP="00996A3F">
      <w:r>
        <w:t xml:space="preserve">Převahu praktické činnosti mají v základní škole pracovní </w:t>
      </w:r>
      <w:r w:rsidR="00763A98">
        <w:t>činnosti</w:t>
      </w:r>
      <w:r>
        <w:t xml:space="preserve"> </w:t>
      </w:r>
    </w:p>
    <w:p w:rsidR="00763A98" w:rsidRDefault="00763A98" w:rsidP="00996A3F"/>
    <w:p w:rsidR="00996A3F" w:rsidRDefault="00996A3F" w:rsidP="00996A3F">
      <w:pPr>
        <w:rPr>
          <w:i/>
        </w:rPr>
      </w:pPr>
      <w:r>
        <w:rPr>
          <w:i/>
        </w:rPr>
        <w:t>Stupeň</w:t>
      </w:r>
      <w:r w:rsidR="00763A98">
        <w:rPr>
          <w:i/>
        </w:rPr>
        <w:t xml:space="preserve"> </w:t>
      </w:r>
      <w:r>
        <w:rPr>
          <w:i/>
        </w:rPr>
        <w:t>1</w:t>
      </w:r>
      <w:r w:rsidR="00763A98">
        <w:rPr>
          <w:i/>
        </w:rPr>
        <w:t>(</w:t>
      </w:r>
      <w:r>
        <w:rPr>
          <w:i/>
        </w:rPr>
        <w:t>výborný)</w:t>
      </w:r>
    </w:p>
    <w:p w:rsidR="00996A3F" w:rsidRDefault="00996A3F" w:rsidP="00996A3F">
      <w: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w:t>
      </w:r>
      <w:r>
        <w:lastRenderedPageBreak/>
        <w:t xml:space="preserve">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w:t>
      </w:r>
    </w:p>
    <w:p w:rsidR="00763A98" w:rsidRDefault="00763A98" w:rsidP="00996A3F"/>
    <w:p w:rsidR="00996A3F" w:rsidRDefault="00996A3F" w:rsidP="00996A3F">
      <w:pPr>
        <w:rPr>
          <w:i/>
        </w:rPr>
      </w:pPr>
      <w:r>
        <w:rPr>
          <w:i/>
        </w:rPr>
        <w:t>Stupeň 2 (chvalitebný)</w:t>
      </w:r>
    </w:p>
    <w:p w:rsidR="00996A3F" w:rsidRDefault="00996A3F" w:rsidP="00996A3F">
      <w: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w:t>
      </w:r>
      <w:r>
        <w:rPr>
          <w:color w:val="0000FF"/>
        </w:rPr>
        <w:t xml:space="preserve"> </w:t>
      </w:r>
      <w:r>
        <w:t xml:space="preserve">vlastní práci, pracoviště udržuje v pořádku. Uvědoměle udržuje předpisy o bezpečnosti a ochraně zdraví při práci a stará se o životní prostředí. Při hospodárném využívání surovin, materiálů a energie se dopouští malých chyb. </w:t>
      </w:r>
    </w:p>
    <w:p w:rsidR="00763A98" w:rsidRDefault="00763A98" w:rsidP="00996A3F"/>
    <w:p w:rsidR="00996A3F" w:rsidRDefault="00996A3F" w:rsidP="00996A3F">
      <w:pPr>
        <w:rPr>
          <w:i/>
        </w:rPr>
      </w:pPr>
      <w:r>
        <w:rPr>
          <w:i/>
        </w:rPr>
        <w:t>Stupeň 3 (dobrý)</w:t>
      </w:r>
    </w:p>
    <w:p w:rsidR="00996A3F" w:rsidRDefault="00996A3F" w:rsidP="00996A3F">
      <w: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w:t>
      </w:r>
    </w:p>
    <w:p w:rsidR="00996A3F" w:rsidRDefault="00996A3F" w:rsidP="00996A3F"/>
    <w:p w:rsidR="00996A3F" w:rsidRDefault="00996A3F" w:rsidP="00996A3F">
      <w:pPr>
        <w:rPr>
          <w:i/>
        </w:rPr>
      </w:pPr>
      <w:r>
        <w:rPr>
          <w:i/>
        </w:rPr>
        <w:t>Stupeň 4 (dostatečný)</w:t>
      </w:r>
    </w:p>
    <w:p w:rsidR="00996A3F" w:rsidRDefault="00996A3F" w:rsidP="00996A3F">
      <w: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w:t>
      </w:r>
    </w:p>
    <w:p w:rsidR="00763A98" w:rsidRDefault="00763A98" w:rsidP="00996A3F"/>
    <w:p w:rsidR="00996A3F" w:rsidRDefault="00996A3F" w:rsidP="00996A3F">
      <w:pPr>
        <w:rPr>
          <w:i/>
        </w:rPr>
      </w:pPr>
      <w:r>
        <w:rPr>
          <w:i/>
        </w:rPr>
        <w:t>Stupeň 5 (nedostatečný)</w:t>
      </w:r>
    </w:p>
    <w:p w:rsidR="000702A5" w:rsidRDefault="00996A3F" w:rsidP="00996A3F">
      <w:r>
        <w:t>Žák neprojevuje zájem o práci a vztah k ní, ani k pracovnímu kolektivu a k praktickým činnostem. Nedokáže ani s pomocí učitele uplatnit získané teoretické poznatky při praktické činnosti. V praktických činnostech má podstatné nedostatky. Nedokáže</w:t>
      </w:r>
      <w:r>
        <w:rPr>
          <w:color w:val="0000FF"/>
        </w:rPr>
        <w:t xml:space="preserve"> </w:t>
      </w:r>
      <w:r>
        <w:t xml:space="preserve">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w:t>
      </w:r>
    </w:p>
    <w:p w:rsidR="00996A3F" w:rsidRDefault="00996A3F" w:rsidP="00996A3F">
      <w:pPr>
        <w:rPr>
          <w:color w:val="0000FF"/>
        </w:rPr>
      </w:pPr>
    </w:p>
    <w:p w:rsidR="00996A3F" w:rsidRDefault="00436778" w:rsidP="00996A3F">
      <w:pPr>
        <w:rPr>
          <w:b/>
          <w:color w:val="0000FF"/>
          <w:u w:val="single"/>
        </w:rPr>
      </w:pPr>
      <w:r>
        <w:rPr>
          <w:b/>
          <w:color w:val="0000FF"/>
          <w:u w:val="single"/>
        </w:rPr>
        <w:t>2</w:t>
      </w:r>
      <w:r w:rsidR="00996A3F">
        <w:rPr>
          <w:b/>
          <w:color w:val="0000FF"/>
          <w:u w:val="single"/>
        </w:rPr>
        <w:t xml:space="preserve"> 3 Klasifikace ve vyučovacích předmětech s převahou výchovného zaměření</w:t>
      </w:r>
    </w:p>
    <w:p w:rsidR="00996A3F" w:rsidRDefault="00996A3F" w:rsidP="00996A3F">
      <w:r>
        <w:t>Převahu výchovného zaměření mají: výtvarná výchova, hudební výchova tělesná výchova.</w:t>
      </w:r>
    </w:p>
    <w:p w:rsidR="000702A5" w:rsidRDefault="000702A5" w:rsidP="00996A3F"/>
    <w:p w:rsidR="00996A3F" w:rsidRDefault="00996A3F" w:rsidP="00996A3F">
      <w:pPr>
        <w:rPr>
          <w:i/>
        </w:rPr>
      </w:pPr>
      <w:r>
        <w:rPr>
          <w:i/>
        </w:rPr>
        <w:t>Stupeň 1 (výborný)</w:t>
      </w:r>
    </w:p>
    <w:p w:rsidR="00996A3F" w:rsidRDefault="00996A3F" w:rsidP="00996A3F">
      <w: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tělesnou kulturu a projevuje k nim aktivní vztah. Úspěšně rozvíjí svůj estetický vkus a tělesnou zdatnost.</w:t>
      </w:r>
    </w:p>
    <w:p w:rsidR="00996A3F" w:rsidRDefault="00996A3F" w:rsidP="00996A3F"/>
    <w:p w:rsidR="00996A3F" w:rsidRDefault="00996A3F" w:rsidP="00996A3F">
      <w:pPr>
        <w:rPr>
          <w:i/>
        </w:rPr>
      </w:pPr>
      <w:r>
        <w:rPr>
          <w:i/>
        </w:rPr>
        <w:t>Stupeň 2 (chvalitebný)</w:t>
      </w:r>
    </w:p>
    <w:p w:rsidR="00996A3F" w:rsidRDefault="00996A3F" w:rsidP="00996A3F">
      <w:r>
        <w:lastRenderedPageBreak/>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rsidR="00437316">
        <w:t xml:space="preserve"> </w:t>
      </w:r>
      <w:r>
        <w:t>Má aktivní zájem o umění, o estetiku a tělesnou zdatnost. Rozvíjí si v požadované míře estetický vkus a tělesnou zdatnost.</w:t>
      </w:r>
    </w:p>
    <w:p w:rsidR="00996A3F" w:rsidRDefault="00996A3F" w:rsidP="00996A3F"/>
    <w:p w:rsidR="00996A3F" w:rsidRDefault="00996A3F" w:rsidP="00996A3F">
      <w:pPr>
        <w:rPr>
          <w:i/>
        </w:rPr>
      </w:pPr>
      <w:r>
        <w:rPr>
          <w:i/>
        </w:rPr>
        <w:t>Stupeň 3 (dobrý)</w:t>
      </w:r>
    </w:p>
    <w:p w:rsidR="00996A3F" w:rsidRDefault="00996A3F" w:rsidP="00996A3F">
      <w:r>
        <w:t>Žák je v činnostech méně aktivní, tvořivý, samostatný a pohotový.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996A3F" w:rsidRDefault="00996A3F" w:rsidP="00996A3F"/>
    <w:p w:rsidR="00996A3F" w:rsidRDefault="00996A3F" w:rsidP="00996A3F">
      <w:pPr>
        <w:rPr>
          <w:i/>
        </w:rPr>
      </w:pPr>
      <w:r>
        <w:rPr>
          <w:i/>
        </w:rPr>
        <w:t>Stupeň 4 (dostatečný)</w:t>
      </w:r>
    </w:p>
    <w:p w:rsidR="00996A3F" w:rsidRDefault="00996A3F" w:rsidP="00996A3F">
      <w:r>
        <w:t>Žák je v činnostech málo aktivní a tvořivý. Rozvoj jeho schopností a jeho projev jsou málo uspokojivé. Úkoly řeší s častými chybami. Vědomosti a dovednosti aplikuje jen se značnou</w:t>
      </w:r>
      <w:r>
        <w:rPr>
          <w:color w:val="0000FF"/>
        </w:rPr>
        <w:t xml:space="preserve"> </w:t>
      </w:r>
      <w:r>
        <w:t>pomocí učitele. Projevuje velmi malou snahu a zájem o činnosti, nerozvíjí dostatečně svůj estetický vkus a tělesnou zdatnost.</w:t>
      </w:r>
    </w:p>
    <w:p w:rsidR="00996A3F" w:rsidRDefault="00996A3F" w:rsidP="00996A3F"/>
    <w:p w:rsidR="00996A3F" w:rsidRDefault="00996A3F" w:rsidP="00996A3F">
      <w:pPr>
        <w:rPr>
          <w:i/>
        </w:rPr>
      </w:pPr>
      <w:r>
        <w:rPr>
          <w:i/>
        </w:rPr>
        <w:t>Stupeň 5 (nedostatečný)</w:t>
      </w:r>
    </w:p>
    <w:p w:rsidR="00996A3F" w:rsidRDefault="00996A3F" w:rsidP="00436778">
      <w:pPr>
        <w:rPr>
          <w:color w:val="0000FF"/>
        </w:rPr>
      </w:pPr>
      <w: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w:t>
      </w:r>
      <w:r w:rsidR="000702A5">
        <w:t xml:space="preserve"> </w:t>
      </w:r>
      <w:r>
        <w:t>zdatnost.</w:t>
      </w:r>
    </w:p>
    <w:p w:rsidR="00996A3F" w:rsidRDefault="00996A3F" w:rsidP="00996A3F"/>
    <w:p w:rsidR="00996A3F" w:rsidRDefault="00693723" w:rsidP="00996A3F">
      <w:pPr>
        <w:rPr>
          <w:b/>
          <w:color w:val="0000FF"/>
          <w:u w:val="single"/>
        </w:rPr>
      </w:pPr>
      <w:r>
        <w:rPr>
          <w:b/>
          <w:color w:val="0000FF"/>
          <w:u w:val="single"/>
        </w:rPr>
        <w:t>III</w:t>
      </w:r>
      <w:r w:rsidR="00996A3F">
        <w:rPr>
          <w:b/>
          <w:color w:val="0000FF"/>
          <w:u w:val="single"/>
        </w:rPr>
        <w:t>. Způsob z</w:t>
      </w:r>
      <w:r w:rsidR="001A182C">
        <w:rPr>
          <w:b/>
          <w:color w:val="0000FF"/>
          <w:u w:val="single"/>
        </w:rPr>
        <w:t>ískávání podkladů pro hodnocení</w:t>
      </w:r>
    </w:p>
    <w:p w:rsidR="00996A3F" w:rsidRDefault="00996A3F" w:rsidP="00996A3F"/>
    <w:p w:rsidR="008A540F" w:rsidRDefault="00996A3F" w:rsidP="008A540F">
      <w:r>
        <w:t>Podklady pro hodnocení a klasifikaci získávají vyučující zejména: soustavným diagnostickým pozorováním žáků, sledováním jeho výkonů a připravenosti na vyučování, různými druhy zkoušek (písemné,</w:t>
      </w:r>
      <w:r w:rsidR="001A182C">
        <w:t xml:space="preserve"> ústní, praktické, pohybové), </w:t>
      </w:r>
      <w:r>
        <w:t xml:space="preserve">konzultacemi s ostatními vyučujícími a podle potřeby i </w:t>
      </w:r>
      <w:r w:rsidR="001A182C">
        <w:t>s dalšími odborníky (PPP)</w:t>
      </w:r>
      <w:r>
        <w:t>.  Kontrolní písemné práce a další druhy zkoušek rozvrhne učitel rovnoměrně na celý školní rok, aby se nadměrně nenahromadily v určitých obdobích.</w:t>
      </w:r>
      <w:r w:rsidR="00650BD3">
        <w:br/>
      </w:r>
      <w:r>
        <w:t>O termínu písemné zkoušky, která má trvat více než 25 minut, informuje vyučující žáky předem. Ostatní vyučující o tom informuje formou zápisu do třídní knihy. V jednom dni mohou žáci konat jen jednu zkoušku uvedeného charakteru</w:t>
      </w:r>
      <w:r w:rsidR="008A540F">
        <w:t xml:space="preserve">. Písemné práce vyučující uschovávají po dobu, během   které se klasifikace žáka určuje nebo ve které se k ní mohou zákonní   zástupci žáka odvolat - tzn. celý školní rok včetně hlavních   prázdnin, v případě žáků s odloženou klasifikací nebo opravnými   zkouškami až do </w:t>
      </w:r>
      <w:proofErr w:type="gramStart"/>
      <w:r w:rsidR="008A540F">
        <w:t>30.10. dalšího</w:t>
      </w:r>
      <w:proofErr w:type="gramEnd"/>
      <w:r w:rsidR="008A540F">
        <w:t xml:space="preserve"> školního roku. Opravené písemné práce musí být předloženy všem žákům a na požádání ve škole také rodičům.  </w:t>
      </w:r>
    </w:p>
    <w:p w:rsidR="008A540F" w:rsidRDefault="008A540F" w:rsidP="008A540F">
      <w:r>
        <w:t xml:space="preserve">  </w:t>
      </w:r>
    </w:p>
    <w:p w:rsidR="00996A3F" w:rsidRDefault="008A540F" w:rsidP="008A540F">
      <w:pPr>
        <w:pStyle w:val="Zkladntext21"/>
        <w:spacing w:before="0" w:line="240" w:lineRule="auto"/>
        <w:jc w:val="left"/>
      </w:pPr>
      <w:r>
        <w:t xml:space="preserve">  </w:t>
      </w:r>
    </w:p>
    <w:p w:rsidR="00996A3F" w:rsidRDefault="00996A3F" w:rsidP="00996A3F">
      <w:pPr>
        <w:rPr>
          <w:b/>
          <w:color w:val="0000FF"/>
        </w:rPr>
      </w:pPr>
      <w:r>
        <w:rPr>
          <w:b/>
          <w:color w:val="0000FF"/>
        </w:rPr>
        <w:t xml:space="preserve">Hodnocení nadaných žáků </w:t>
      </w:r>
    </w:p>
    <w:p w:rsidR="00996A3F" w:rsidRDefault="00996A3F" w:rsidP="00996A3F">
      <w:pPr>
        <w:rPr>
          <w:b/>
          <w:u w:val="single"/>
        </w:rPr>
      </w:pPr>
    </w:p>
    <w:p w:rsidR="00996A3F" w:rsidRDefault="00996A3F" w:rsidP="00996A3F">
      <w:r>
        <w:t>1. Ředitel školy může mimořádně nadaného nezletilého žáka přeřadit do vyššího ročníku bez absolvování předchozího ročníku.</w:t>
      </w:r>
      <w:r w:rsidR="00437316">
        <w:t xml:space="preserve"> </w:t>
      </w:r>
      <w:r>
        <w:t>Podmínkou přeřazení je vykonání zkoušek z učiva nebo části učiva ročníku, který žák nebo student nebude absolvovat. Obsah a rozsah zkoušek stanoví ředitel školy.</w:t>
      </w:r>
    </w:p>
    <w:p w:rsidR="00996A3F" w:rsidRDefault="00996A3F" w:rsidP="00996A3F">
      <w:r>
        <w:t>2.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1A182C" w:rsidRDefault="001A182C" w:rsidP="00996A3F"/>
    <w:p w:rsidR="001A182C" w:rsidRDefault="00693723" w:rsidP="001A182C">
      <w:pPr>
        <w:rPr>
          <w:b/>
          <w:color w:val="0000FF"/>
          <w:u w:val="single"/>
        </w:rPr>
      </w:pPr>
      <w:r>
        <w:rPr>
          <w:b/>
          <w:color w:val="0000FF"/>
          <w:u w:val="single"/>
        </w:rPr>
        <w:t>I</w:t>
      </w:r>
      <w:r w:rsidR="001A182C">
        <w:rPr>
          <w:b/>
          <w:color w:val="0000FF"/>
          <w:u w:val="single"/>
        </w:rPr>
        <w:t>V. Způsob hodnocení žáků se speciálními vzdělávacími potřebami</w:t>
      </w:r>
    </w:p>
    <w:p w:rsidR="001A182C" w:rsidRDefault="001A182C" w:rsidP="001A182C">
      <w:r>
        <w:t>1. Způsob hodnocení a klasifikace žáka vychází ze znalosti příznaků postižení a uplatňuje se ve všech vyučovacích předmětech, ve kterých se projevuje postižení žáka.</w:t>
      </w:r>
    </w:p>
    <w:p w:rsidR="001A182C" w:rsidRDefault="001A182C" w:rsidP="001A182C">
      <w:r>
        <w:t xml:space="preserve">2. Při způsobu hodnocení a klasifikaci žáků pedagogičtí pracovníci zvýrazňují motivační složku hodnocení, hodnotí jevy, které žák zvládl. </w:t>
      </w:r>
    </w:p>
    <w:p w:rsidR="001A182C" w:rsidRDefault="001A182C" w:rsidP="001A182C">
      <w:r>
        <w:t>3. Na základě žádosti zákonného zástupce žáka lze použít slovní hodnocení.</w:t>
      </w:r>
    </w:p>
    <w:p w:rsidR="001A182C" w:rsidRDefault="001A182C" w:rsidP="001A182C">
      <w:r>
        <w:t xml:space="preserve">4. Vyučující respektuje doporučené způsoby práce a hodnocení žáka, popsané ve zprávě o </w:t>
      </w:r>
      <w:bookmarkStart w:id="0" w:name="_GoBack"/>
      <w:bookmarkEnd w:id="0"/>
      <w:r>
        <w:t>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rsidR="001A182C" w:rsidRDefault="001A182C" w:rsidP="001A182C">
      <w:r>
        <w:t>5. Podle druhu postižení využívá speciální metody, postupy, formy a prostředky vzdělávání a hodnocení, kompenzační, rehabilitační a učební pomůcky, speciální učebnice a didaktické materiály.</w:t>
      </w:r>
    </w:p>
    <w:p w:rsidR="001A182C" w:rsidRDefault="001A182C" w:rsidP="00996A3F"/>
    <w:p w:rsidR="00996A3F" w:rsidRDefault="00996A3F" w:rsidP="00996A3F">
      <w:r>
        <w:t xml:space="preserve">V Širokém Dole dne </w:t>
      </w:r>
      <w:r w:rsidR="00612CAB">
        <w:t>3. 9. 2018</w:t>
      </w:r>
    </w:p>
    <w:p w:rsidR="00437316" w:rsidRDefault="00437316" w:rsidP="00996A3F">
      <w:r>
        <w:t>Mgr. Lenka Kopecká</w:t>
      </w:r>
    </w:p>
    <w:p w:rsidR="006543AC" w:rsidRDefault="00437316">
      <w:r>
        <w:t>ředitelka školy</w:t>
      </w:r>
    </w:p>
    <w:sectPr w:rsidR="006543AC" w:rsidSect="00FA19F3">
      <w:headerReference w:type="default" r:id="rId9"/>
      <w:footerReference w:type="default" r:id="rId10"/>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970" w:rsidRDefault="00377970" w:rsidP="00996A3F">
      <w:r>
        <w:separator/>
      </w:r>
    </w:p>
  </w:endnote>
  <w:endnote w:type="continuationSeparator" w:id="0">
    <w:p w:rsidR="00377970" w:rsidRDefault="00377970" w:rsidP="0099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F9D" w:rsidRDefault="00996A3F">
    <w:pPr>
      <w:pStyle w:val="Zpat"/>
      <w:pBdr>
        <w:top w:val="single" w:sz="6" w:space="1" w:color="auto"/>
        <w:left w:val="single" w:sz="6" w:space="4" w:color="auto"/>
        <w:bottom w:val="single" w:sz="6" w:space="1" w:color="auto"/>
        <w:right w:val="single" w:sz="6" w:space="4" w:color="auto"/>
      </w:pBdr>
      <w:rPr>
        <w:sz w:val="18"/>
      </w:rPr>
    </w:pPr>
    <w:r>
      <w:rPr>
        <w:sz w:val="18"/>
      </w:rPr>
      <w:t xml:space="preserve">Organizační řád školy – součást:  Školního řádu Pravidla pro hodnocení výsledků </w:t>
    </w:r>
    <w:proofErr w:type="gramStart"/>
    <w:r>
      <w:rPr>
        <w:sz w:val="18"/>
      </w:rPr>
      <w:t>vzdělávání                 strana</w:t>
    </w:r>
    <w:proofErr w:type="gramEnd"/>
    <w:r>
      <w:rPr>
        <w:sz w:val="18"/>
      </w:rPr>
      <w:t xml:space="preserve"> </w:t>
    </w:r>
    <w:r>
      <w:rPr>
        <w:rStyle w:val="slostrnky"/>
        <w:sz w:val="18"/>
      </w:rPr>
      <w:fldChar w:fldCharType="begin"/>
    </w:r>
    <w:r>
      <w:rPr>
        <w:rStyle w:val="slostrnky"/>
        <w:sz w:val="18"/>
      </w:rPr>
      <w:instrText xml:space="preserve"> PAGE </w:instrText>
    </w:r>
    <w:r>
      <w:rPr>
        <w:rStyle w:val="slostrnky"/>
        <w:sz w:val="18"/>
      </w:rPr>
      <w:fldChar w:fldCharType="separate"/>
    </w:r>
    <w:r w:rsidR="00612CAB">
      <w:rPr>
        <w:rStyle w:val="slostrnky"/>
        <w:noProof/>
        <w:sz w:val="18"/>
      </w:rPr>
      <w:t>9</w:t>
    </w:r>
    <w:r>
      <w:rPr>
        <w:rStyle w:val="slostrnky"/>
        <w:sz w:val="18"/>
      </w:rPr>
      <w:fldChar w:fldCharType="end"/>
    </w:r>
    <w:r>
      <w:rPr>
        <w:rStyle w:val="slostrnky"/>
        <w:sz w:val="18"/>
      </w:rPr>
      <w:t xml:space="preserve"> z počtu </w:t>
    </w:r>
    <w:r>
      <w:rPr>
        <w:rStyle w:val="slostrnky"/>
        <w:sz w:val="18"/>
      </w:rPr>
      <w:fldChar w:fldCharType="begin"/>
    </w:r>
    <w:r>
      <w:rPr>
        <w:rStyle w:val="slostrnky"/>
        <w:sz w:val="18"/>
      </w:rPr>
      <w:instrText xml:space="preserve"> NUMPAGES </w:instrText>
    </w:r>
    <w:r>
      <w:rPr>
        <w:rStyle w:val="slostrnky"/>
        <w:sz w:val="18"/>
      </w:rPr>
      <w:fldChar w:fldCharType="separate"/>
    </w:r>
    <w:r w:rsidR="00612CAB">
      <w:rPr>
        <w:rStyle w:val="slostrnky"/>
        <w:noProof/>
        <w:sz w:val="18"/>
      </w:rPr>
      <w:t>9</w:t>
    </w:r>
    <w:r>
      <w:rPr>
        <w:rStyle w:val="slostrnky"/>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970" w:rsidRDefault="00377970" w:rsidP="00996A3F">
      <w:r>
        <w:separator/>
      </w:r>
    </w:p>
  </w:footnote>
  <w:footnote w:type="continuationSeparator" w:id="0">
    <w:p w:rsidR="00377970" w:rsidRDefault="00377970" w:rsidP="00996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F9D" w:rsidRDefault="00996A3F">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 Široký Důl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403E"/>
    <w:multiLevelType w:val="singleLevel"/>
    <w:tmpl w:val="A0F68E8E"/>
    <w:lvl w:ilvl="0">
      <w:start w:val="2"/>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A3F"/>
    <w:rsid w:val="00014BC0"/>
    <w:rsid w:val="000639D6"/>
    <w:rsid w:val="000702A5"/>
    <w:rsid w:val="00160352"/>
    <w:rsid w:val="00164453"/>
    <w:rsid w:val="001A182C"/>
    <w:rsid w:val="001A75F4"/>
    <w:rsid w:val="002039F1"/>
    <w:rsid w:val="00203F73"/>
    <w:rsid w:val="002409C9"/>
    <w:rsid w:val="002B4626"/>
    <w:rsid w:val="00377970"/>
    <w:rsid w:val="00405D90"/>
    <w:rsid w:val="00436778"/>
    <w:rsid w:val="00437316"/>
    <w:rsid w:val="004605D6"/>
    <w:rsid w:val="00612CAB"/>
    <w:rsid w:val="00623BCA"/>
    <w:rsid w:val="00650BD3"/>
    <w:rsid w:val="006543AC"/>
    <w:rsid w:val="00693723"/>
    <w:rsid w:val="00763A98"/>
    <w:rsid w:val="00780CD9"/>
    <w:rsid w:val="008A540F"/>
    <w:rsid w:val="00930A3E"/>
    <w:rsid w:val="00996A3F"/>
    <w:rsid w:val="009B2531"/>
    <w:rsid w:val="00B44CA6"/>
    <w:rsid w:val="00BB18CA"/>
    <w:rsid w:val="00C97239"/>
    <w:rsid w:val="00CD196B"/>
    <w:rsid w:val="00CD7315"/>
    <w:rsid w:val="00DA7C00"/>
    <w:rsid w:val="00DE0FEE"/>
    <w:rsid w:val="00E321BA"/>
    <w:rsid w:val="00E46E19"/>
    <w:rsid w:val="00E4781F"/>
    <w:rsid w:val="00E56C20"/>
    <w:rsid w:val="00E61522"/>
    <w:rsid w:val="00E67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6A3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qFormat/>
    <w:rsid w:val="00996A3F"/>
    <w:pPr>
      <w:keepNext/>
      <w:spacing w:before="120" w:line="240" w:lineRule="atLeast"/>
      <w:ind w:left="3600"/>
      <w:jc w:val="both"/>
      <w:outlineLvl w:val="1"/>
    </w:pPr>
    <w:rPr>
      <w:rFonts w:ascii="Arial Narrow" w:hAnsi="Arial Narr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96A3F"/>
    <w:rPr>
      <w:rFonts w:ascii="Arial Narrow" w:eastAsia="Times New Roman" w:hAnsi="Arial Narrow" w:cs="Times New Roman"/>
      <w:sz w:val="24"/>
      <w:szCs w:val="20"/>
      <w:lang w:eastAsia="cs-CZ"/>
    </w:rPr>
  </w:style>
  <w:style w:type="paragraph" w:styleId="Zpat">
    <w:name w:val="footer"/>
    <w:basedOn w:val="Normln"/>
    <w:link w:val="ZpatChar"/>
    <w:rsid w:val="00996A3F"/>
    <w:pPr>
      <w:tabs>
        <w:tab w:val="center" w:pos="4536"/>
        <w:tab w:val="right" w:pos="9072"/>
      </w:tabs>
    </w:pPr>
    <w:rPr>
      <w:sz w:val="20"/>
    </w:rPr>
  </w:style>
  <w:style w:type="character" w:customStyle="1" w:styleId="ZpatChar">
    <w:name w:val="Zápatí Char"/>
    <w:basedOn w:val="Standardnpsmoodstavce"/>
    <w:link w:val="Zpat"/>
    <w:rsid w:val="00996A3F"/>
    <w:rPr>
      <w:rFonts w:ascii="Times New Roman" w:eastAsia="Times New Roman" w:hAnsi="Times New Roman" w:cs="Times New Roman"/>
      <w:sz w:val="20"/>
      <w:szCs w:val="20"/>
      <w:lang w:eastAsia="cs-CZ"/>
    </w:rPr>
  </w:style>
  <w:style w:type="paragraph" w:customStyle="1" w:styleId="Zkladntext21">
    <w:name w:val="Základní text 21"/>
    <w:basedOn w:val="Normln"/>
    <w:rsid w:val="00996A3F"/>
    <w:pPr>
      <w:spacing w:before="120" w:line="240" w:lineRule="atLeast"/>
      <w:jc w:val="both"/>
    </w:pPr>
  </w:style>
  <w:style w:type="paragraph" w:styleId="Zkladntext">
    <w:name w:val="Body Text"/>
    <w:basedOn w:val="Normln"/>
    <w:link w:val="ZkladntextChar"/>
    <w:rsid w:val="00996A3F"/>
  </w:style>
  <w:style w:type="character" w:customStyle="1" w:styleId="ZkladntextChar">
    <w:name w:val="Základní text Char"/>
    <w:basedOn w:val="Standardnpsmoodstavce"/>
    <w:link w:val="Zkladntext"/>
    <w:rsid w:val="00996A3F"/>
    <w:rPr>
      <w:rFonts w:ascii="Times New Roman" w:eastAsia="Times New Roman" w:hAnsi="Times New Roman" w:cs="Times New Roman"/>
      <w:sz w:val="24"/>
      <w:szCs w:val="20"/>
      <w:lang w:eastAsia="cs-CZ"/>
    </w:rPr>
  </w:style>
  <w:style w:type="paragraph" w:customStyle="1" w:styleId="Psmeno">
    <w:name w:val="Písmeno"/>
    <w:basedOn w:val="Normln"/>
    <w:rsid w:val="00996A3F"/>
    <w:pPr>
      <w:keepNext/>
      <w:tabs>
        <w:tab w:val="left" w:pos="709"/>
      </w:tabs>
      <w:spacing w:line="200" w:lineRule="atLeast"/>
      <w:ind w:left="624" w:hanging="340"/>
      <w:jc w:val="both"/>
    </w:pPr>
    <w:rPr>
      <w:rFonts w:ascii="Arial" w:hAnsi="Arial"/>
      <w:sz w:val="16"/>
    </w:rPr>
  </w:style>
  <w:style w:type="paragraph" w:customStyle="1" w:styleId="DefinitionTerm">
    <w:name w:val="Definition Term"/>
    <w:basedOn w:val="Normln"/>
    <w:next w:val="Normln"/>
    <w:rsid w:val="00996A3F"/>
    <w:pPr>
      <w:widowControl w:val="0"/>
    </w:pPr>
  </w:style>
  <w:style w:type="paragraph" w:styleId="Zhlav">
    <w:name w:val="header"/>
    <w:basedOn w:val="Normln"/>
    <w:link w:val="ZhlavChar"/>
    <w:rsid w:val="00996A3F"/>
    <w:pPr>
      <w:tabs>
        <w:tab w:val="center" w:pos="4536"/>
        <w:tab w:val="right" w:pos="9072"/>
      </w:tabs>
    </w:pPr>
  </w:style>
  <w:style w:type="character" w:customStyle="1" w:styleId="ZhlavChar">
    <w:name w:val="Záhlaví Char"/>
    <w:basedOn w:val="Standardnpsmoodstavce"/>
    <w:link w:val="Zhlav"/>
    <w:rsid w:val="00996A3F"/>
    <w:rPr>
      <w:rFonts w:ascii="Times New Roman" w:eastAsia="Times New Roman" w:hAnsi="Times New Roman" w:cs="Times New Roman"/>
      <w:sz w:val="24"/>
      <w:szCs w:val="20"/>
      <w:lang w:eastAsia="cs-CZ"/>
    </w:rPr>
  </w:style>
  <w:style w:type="character" w:styleId="slostrnky">
    <w:name w:val="page number"/>
    <w:basedOn w:val="Standardnpsmoodstavce"/>
    <w:rsid w:val="00996A3F"/>
  </w:style>
  <w:style w:type="paragraph" w:customStyle="1" w:styleId="Normlnweb1">
    <w:name w:val="Normální (web)1"/>
    <w:basedOn w:val="Normln"/>
    <w:rsid w:val="00996A3F"/>
    <w:pPr>
      <w:spacing w:before="100" w:after="100"/>
    </w:pPr>
  </w:style>
  <w:style w:type="paragraph" w:customStyle="1" w:styleId="Odstavecaut">
    <w:name w:val="Odstavec aut"/>
    <w:basedOn w:val="Normln"/>
    <w:rsid w:val="00996A3F"/>
    <w:pPr>
      <w:tabs>
        <w:tab w:val="num" w:pos="360"/>
      </w:tabs>
      <w:spacing w:before="120"/>
      <w:jc w:val="both"/>
    </w:pPr>
  </w:style>
  <w:style w:type="character" w:customStyle="1" w:styleId="FontStyle16">
    <w:name w:val="Font Style16"/>
    <w:basedOn w:val="Standardnpsmoodstavce"/>
    <w:rsid w:val="00996A3F"/>
    <w:rPr>
      <w:rFonts w:ascii="Times New Roman" w:hAnsi="Times New Roman"/>
      <w:sz w:val="22"/>
    </w:rPr>
  </w:style>
  <w:style w:type="character" w:customStyle="1" w:styleId="FontStyle14">
    <w:name w:val="Font Style14"/>
    <w:basedOn w:val="Standardnpsmoodstavce"/>
    <w:rsid w:val="00996A3F"/>
    <w:rPr>
      <w:rFonts w:ascii="Arial" w:hAnsi="Arial"/>
      <w:sz w:val="22"/>
    </w:rPr>
  </w:style>
  <w:style w:type="paragraph" w:styleId="Textbubliny">
    <w:name w:val="Balloon Text"/>
    <w:basedOn w:val="Normln"/>
    <w:link w:val="TextbublinyChar"/>
    <w:uiPriority w:val="99"/>
    <w:semiHidden/>
    <w:unhideWhenUsed/>
    <w:rsid w:val="00996A3F"/>
    <w:rPr>
      <w:rFonts w:ascii="Tahoma" w:hAnsi="Tahoma" w:cs="Tahoma"/>
      <w:sz w:val="16"/>
      <w:szCs w:val="16"/>
    </w:rPr>
  </w:style>
  <w:style w:type="character" w:customStyle="1" w:styleId="TextbublinyChar">
    <w:name w:val="Text bubliny Char"/>
    <w:basedOn w:val="Standardnpsmoodstavce"/>
    <w:link w:val="Textbubliny"/>
    <w:uiPriority w:val="99"/>
    <w:semiHidden/>
    <w:rsid w:val="00996A3F"/>
    <w:rPr>
      <w:rFonts w:ascii="Tahoma" w:eastAsia="Times New Roman" w:hAnsi="Tahoma" w:cs="Tahoma"/>
      <w:sz w:val="16"/>
      <w:szCs w:val="16"/>
      <w:lang w:eastAsia="cs-CZ"/>
    </w:rPr>
  </w:style>
  <w:style w:type="paragraph" w:styleId="Odstavecseseznamem">
    <w:name w:val="List Paragraph"/>
    <w:basedOn w:val="Normln"/>
    <w:uiPriority w:val="34"/>
    <w:qFormat/>
    <w:rsid w:val="004373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6A3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qFormat/>
    <w:rsid w:val="00996A3F"/>
    <w:pPr>
      <w:keepNext/>
      <w:spacing w:before="120" w:line="240" w:lineRule="atLeast"/>
      <w:ind w:left="3600"/>
      <w:jc w:val="both"/>
      <w:outlineLvl w:val="1"/>
    </w:pPr>
    <w:rPr>
      <w:rFonts w:ascii="Arial Narrow" w:hAnsi="Arial Narr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96A3F"/>
    <w:rPr>
      <w:rFonts w:ascii="Arial Narrow" w:eastAsia="Times New Roman" w:hAnsi="Arial Narrow" w:cs="Times New Roman"/>
      <w:sz w:val="24"/>
      <w:szCs w:val="20"/>
      <w:lang w:eastAsia="cs-CZ"/>
    </w:rPr>
  </w:style>
  <w:style w:type="paragraph" w:styleId="Zpat">
    <w:name w:val="footer"/>
    <w:basedOn w:val="Normln"/>
    <w:link w:val="ZpatChar"/>
    <w:rsid w:val="00996A3F"/>
    <w:pPr>
      <w:tabs>
        <w:tab w:val="center" w:pos="4536"/>
        <w:tab w:val="right" w:pos="9072"/>
      </w:tabs>
    </w:pPr>
    <w:rPr>
      <w:sz w:val="20"/>
    </w:rPr>
  </w:style>
  <w:style w:type="character" w:customStyle="1" w:styleId="ZpatChar">
    <w:name w:val="Zápatí Char"/>
    <w:basedOn w:val="Standardnpsmoodstavce"/>
    <w:link w:val="Zpat"/>
    <w:rsid w:val="00996A3F"/>
    <w:rPr>
      <w:rFonts w:ascii="Times New Roman" w:eastAsia="Times New Roman" w:hAnsi="Times New Roman" w:cs="Times New Roman"/>
      <w:sz w:val="20"/>
      <w:szCs w:val="20"/>
      <w:lang w:eastAsia="cs-CZ"/>
    </w:rPr>
  </w:style>
  <w:style w:type="paragraph" w:customStyle="1" w:styleId="Zkladntext21">
    <w:name w:val="Základní text 21"/>
    <w:basedOn w:val="Normln"/>
    <w:rsid w:val="00996A3F"/>
    <w:pPr>
      <w:spacing w:before="120" w:line="240" w:lineRule="atLeast"/>
      <w:jc w:val="both"/>
    </w:pPr>
  </w:style>
  <w:style w:type="paragraph" w:styleId="Zkladntext">
    <w:name w:val="Body Text"/>
    <w:basedOn w:val="Normln"/>
    <w:link w:val="ZkladntextChar"/>
    <w:rsid w:val="00996A3F"/>
  </w:style>
  <w:style w:type="character" w:customStyle="1" w:styleId="ZkladntextChar">
    <w:name w:val="Základní text Char"/>
    <w:basedOn w:val="Standardnpsmoodstavce"/>
    <w:link w:val="Zkladntext"/>
    <w:rsid w:val="00996A3F"/>
    <w:rPr>
      <w:rFonts w:ascii="Times New Roman" w:eastAsia="Times New Roman" w:hAnsi="Times New Roman" w:cs="Times New Roman"/>
      <w:sz w:val="24"/>
      <w:szCs w:val="20"/>
      <w:lang w:eastAsia="cs-CZ"/>
    </w:rPr>
  </w:style>
  <w:style w:type="paragraph" w:customStyle="1" w:styleId="Psmeno">
    <w:name w:val="Písmeno"/>
    <w:basedOn w:val="Normln"/>
    <w:rsid w:val="00996A3F"/>
    <w:pPr>
      <w:keepNext/>
      <w:tabs>
        <w:tab w:val="left" w:pos="709"/>
      </w:tabs>
      <w:spacing w:line="200" w:lineRule="atLeast"/>
      <w:ind w:left="624" w:hanging="340"/>
      <w:jc w:val="both"/>
    </w:pPr>
    <w:rPr>
      <w:rFonts w:ascii="Arial" w:hAnsi="Arial"/>
      <w:sz w:val="16"/>
    </w:rPr>
  </w:style>
  <w:style w:type="paragraph" w:customStyle="1" w:styleId="DefinitionTerm">
    <w:name w:val="Definition Term"/>
    <w:basedOn w:val="Normln"/>
    <w:next w:val="Normln"/>
    <w:rsid w:val="00996A3F"/>
    <w:pPr>
      <w:widowControl w:val="0"/>
    </w:pPr>
  </w:style>
  <w:style w:type="paragraph" w:styleId="Zhlav">
    <w:name w:val="header"/>
    <w:basedOn w:val="Normln"/>
    <w:link w:val="ZhlavChar"/>
    <w:rsid w:val="00996A3F"/>
    <w:pPr>
      <w:tabs>
        <w:tab w:val="center" w:pos="4536"/>
        <w:tab w:val="right" w:pos="9072"/>
      </w:tabs>
    </w:pPr>
  </w:style>
  <w:style w:type="character" w:customStyle="1" w:styleId="ZhlavChar">
    <w:name w:val="Záhlaví Char"/>
    <w:basedOn w:val="Standardnpsmoodstavce"/>
    <w:link w:val="Zhlav"/>
    <w:rsid w:val="00996A3F"/>
    <w:rPr>
      <w:rFonts w:ascii="Times New Roman" w:eastAsia="Times New Roman" w:hAnsi="Times New Roman" w:cs="Times New Roman"/>
      <w:sz w:val="24"/>
      <w:szCs w:val="20"/>
      <w:lang w:eastAsia="cs-CZ"/>
    </w:rPr>
  </w:style>
  <w:style w:type="character" w:styleId="slostrnky">
    <w:name w:val="page number"/>
    <w:basedOn w:val="Standardnpsmoodstavce"/>
    <w:rsid w:val="00996A3F"/>
  </w:style>
  <w:style w:type="paragraph" w:customStyle="1" w:styleId="Normlnweb1">
    <w:name w:val="Normální (web)1"/>
    <w:basedOn w:val="Normln"/>
    <w:rsid w:val="00996A3F"/>
    <w:pPr>
      <w:spacing w:before="100" w:after="100"/>
    </w:pPr>
  </w:style>
  <w:style w:type="paragraph" w:customStyle="1" w:styleId="Odstavecaut">
    <w:name w:val="Odstavec aut"/>
    <w:basedOn w:val="Normln"/>
    <w:rsid w:val="00996A3F"/>
    <w:pPr>
      <w:tabs>
        <w:tab w:val="num" w:pos="360"/>
      </w:tabs>
      <w:spacing w:before="120"/>
      <w:jc w:val="both"/>
    </w:pPr>
  </w:style>
  <w:style w:type="character" w:customStyle="1" w:styleId="FontStyle16">
    <w:name w:val="Font Style16"/>
    <w:basedOn w:val="Standardnpsmoodstavce"/>
    <w:rsid w:val="00996A3F"/>
    <w:rPr>
      <w:rFonts w:ascii="Times New Roman" w:hAnsi="Times New Roman"/>
      <w:sz w:val="22"/>
    </w:rPr>
  </w:style>
  <w:style w:type="character" w:customStyle="1" w:styleId="FontStyle14">
    <w:name w:val="Font Style14"/>
    <w:basedOn w:val="Standardnpsmoodstavce"/>
    <w:rsid w:val="00996A3F"/>
    <w:rPr>
      <w:rFonts w:ascii="Arial" w:hAnsi="Arial"/>
      <w:sz w:val="22"/>
    </w:rPr>
  </w:style>
  <w:style w:type="paragraph" w:styleId="Textbubliny">
    <w:name w:val="Balloon Text"/>
    <w:basedOn w:val="Normln"/>
    <w:link w:val="TextbublinyChar"/>
    <w:uiPriority w:val="99"/>
    <w:semiHidden/>
    <w:unhideWhenUsed/>
    <w:rsid w:val="00996A3F"/>
    <w:rPr>
      <w:rFonts w:ascii="Tahoma" w:hAnsi="Tahoma" w:cs="Tahoma"/>
      <w:sz w:val="16"/>
      <w:szCs w:val="16"/>
    </w:rPr>
  </w:style>
  <w:style w:type="character" w:customStyle="1" w:styleId="TextbublinyChar">
    <w:name w:val="Text bubliny Char"/>
    <w:basedOn w:val="Standardnpsmoodstavce"/>
    <w:link w:val="Textbubliny"/>
    <w:uiPriority w:val="99"/>
    <w:semiHidden/>
    <w:rsid w:val="00996A3F"/>
    <w:rPr>
      <w:rFonts w:ascii="Tahoma" w:eastAsia="Times New Roman" w:hAnsi="Tahoma" w:cs="Tahoma"/>
      <w:sz w:val="16"/>
      <w:szCs w:val="16"/>
      <w:lang w:eastAsia="cs-CZ"/>
    </w:rPr>
  </w:style>
  <w:style w:type="paragraph" w:styleId="Odstavecseseznamem">
    <w:name w:val="List Paragraph"/>
    <w:basedOn w:val="Normln"/>
    <w:uiPriority w:val="34"/>
    <w:qFormat/>
    <w:rsid w:val="00437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5372D-FDFF-460F-B875-D375271E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3551</Words>
  <Characters>20954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Kopecká</dc:creator>
  <cp:keywords/>
  <dc:description/>
  <cp:lastModifiedBy>Lenka Kopecká</cp:lastModifiedBy>
  <cp:revision>23</cp:revision>
  <cp:lastPrinted>2021-08-31T10:33:00Z</cp:lastPrinted>
  <dcterms:created xsi:type="dcterms:W3CDTF">2012-08-29T12:30:00Z</dcterms:created>
  <dcterms:modified xsi:type="dcterms:W3CDTF">2021-08-31T10:36:00Z</dcterms:modified>
</cp:coreProperties>
</file>