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DE" w:rsidRPr="00980BDE" w:rsidRDefault="00980BDE" w:rsidP="00980BDE">
      <w:pPr>
        <w:pStyle w:val="Nzev"/>
        <w:jc w:val="center"/>
        <w:rPr>
          <w:highlight w:val="lightGray"/>
        </w:rPr>
      </w:pPr>
      <w:r w:rsidRPr="00980BDE">
        <w:rPr>
          <w:highlight w:val="lightGray"/>
        </w:rPr>
        <w:t>Školní vzdělávací program</w:t>
      </w:r>
    </w:p>
    <w:p w:rsidR="008058A2" w:rsidRDefault="00980BDE" w:rsidP="00980BDE">
      <w:pPr>
        <w:pStyle w:val="Nzev"/>
        <w:jc w:val="center"/>
        <w:rPr>
          <w:sz w:val="48"/>
          <w:szCs w:val="48"/>
        </w:rPr>
      </w:pPr>
      <w:r w:rsidRPr="00980BDE">
        <w:rPr>
          <w:highlight w:val="lightGray"/>
        </w:rPr>
        <w:t>pro zájmové vzdělávání ve školní družině</w:t>
      </w:r>
      <w:r w:rsidRPr="00980BDE">
        <w:rPr>
          <w:highlight w:val="lightGray"/>
        </w:rPr>
        <w:t xml:space="preserve"> </w:t>
      </w:r>
      <w:r w:rsidRPr="00980BDE">
        <w:rPr>
          <w:sz w:val="48"/>
          <w:szCs w:val="48"/>
          <w:highlight w:val="lightGray"/>
        </w:rPr>
        <w:t>při Základní škole</w:t>
      </w:r>
      <w:r w:rsidRPr="00980BDE">
        <w:rPr>
          <w:sz w:val="48"/>
          <w:szCs w:val="48"/>
          <w:highlight w:val="lightGray"/>
        </w:rPr>
        <w:t xml:space="preserve"> a mateřské škole </w:t>
      </w:r>
      <w:r w:rsidRPr="00980BDE">
        <w:rPr>
          <w:sz w:val="48"/>
          <w:szCs w:val="48"/>
          <w:highlight w:val="lightGray"/>
        </w:rPr>
        <w:t>Široký Důl</w:t>
      </w:r>
    </w:p>
    <w:p w:rsidR="00980BDE" w:rsidRDefault="00980BDE" w:rsidP="00980BDE"/>
    <w:p w:rsidR="00980BDE" w:rsidRPr="00C15BDB" w:rsidRDefault="00C15BDB" w:rsidP="00980BDE">
      <w:pPr>
        <w:rPr>
          <w:sz w:val="28"/>
          <w:szCs w:val="28"/>
        </w:rPr>
      </w:pPr>
      <w:r>
        <w:rPr>
          <w:sz w:val="28"/>
          <w:szCs w:val="28"/>
        </w:rPr>
        <w:t>platnost dokumentu: 1. 9. 2021</w:t>
      </w:r>
    </w:p>
    <w:p w:rsidR="00980BDE" w:rsidRDefault="00980BDE" w:rsidP="00980BDE"/>
    <w:p w:rsidR="00980BDE" w:rsidRDefault="00980BDE" w:rsidP="00980BDE"/>
    <w:p w:rsidR="00980BDE" w:rsidRDefault="00980BDE" w:rsidP="00980BDE"/>
    <w:p w:rsidR="00980BDE" w:rsidRDefault="00980BDE" w:rsidP="00980BDE"/>
    <w:p w:rsidR="00980BDE" w:rsidRDefault="00980BDE">
      <w:r>
        <w:br w:type="page"/>
      </w:r>
    </w:p>
    <w:p w:rsidR="00980BDE" w:rsidRPr="00980BDE" w:rsidRDefault="00980BDE" w:rsidP="00980B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980BDE">
        <w:rPr>
          <w:rFonts w:ascii="Calibri,Bold" w:hAnsi="Calibri,Bold" w:cs="Calibri,Bold"/>
          <w:b/>
          <w:bCs/>
          <w:sz w:val="28"/>
          <w:szCs w:val="28"/>
          <w:highlight w:val="lightGray"/>
        </w:rPr>
        <w:lastRenderedPageBreak/>
        <w:t>Identifikační údaje</w:t>
      </w:r>
    </w:p>
    <w:p w:rsidR="00980BDE" w:rsidRPr="00980BDE" w:rsidRDefault="00980BDE" w:rsidP="00980BD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980BDE">
        <w:rPr>
          <w:rFonts w:ascii="Calibri,Bold" w:hAnsi="Calibri,Bold" w:cs="Calibri,Bold"/>
          <w:b/>
          <w:bCs/>
          <w:sz w:val="28"/>
          <w:szCs w:val="28"/>
        </w:rPr>
        <w:t xml:space="preserve">Základní škola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a mateřská škola </w:t>
      </w:r>
      <w:r w:rsidRPr="00980BDE">
        <w:rPr>
          <w:rFonts w:ascii="Calibri,Bold" w:hAnsi="Calibri,Bold" w:cs="Calibri,Bold"/>
          <w:b/>
          <w:bCs/>
          <w:sz w:val="28"/>
          <w:szCs w:val="28"/>
        </w:rPr>
        <w:t>Široký Důl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Adresa: Široký Důl 100, 572 01 Polička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Ředitel školy: Mgr. Lenka Kopecká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Právní forma: příspěvková organizace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IČ: 750 17 172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IZO: 108 034 429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RED_IZO: 600 100 723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Tel: 461 725 973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e-mail: sirokydul@zskola.com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,Bold" w:hAnsi="Calibri,Bold" w:cs="Calibri,Bold"/>
          <w:b/>
          <w:bCs/>
          <w:sz w:val="28"/>
          <w:szCs w:val="28"/>
        </w:rPr>
        <w:t>Školní družina při Základní škole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a mateřské škole</w:t>
      </w:r>
      <w:r w:rsidRPr="00980BDE">
        <w:rPr>
          <w:rFonts w:ascii="Calibri,Bold" w:hAnsi="Calibri,Bold" w:cs="Calibri,Bold"/>
          <w:b/>
          <w:bCs/>
          <w:sz w:val="28"/>
          <w:szCs w:val="28"/>
        </w:rPr>
        <w:t xml:space="preserve"> Široký Důl, </w:t>
      </w:r>
      <w:r>
        <w:rPr>
          <w:rFonts w:ascii="Calibri,Bold" w:hAnsi="Calibri,Bold" w:cs="Calibri,Bold"/>
          <w:b/>
          <w:bCs/>
          <w:sz w:val="28"/>
          <w:szCs w:val="28"/>
        </w:rPr>
        <w:br/>
      </w:r>
      <w:r w:rsidRPr="00980BDE">
        <w:rPr>
          <w:rFonts w:ascii="Calibri" w:hAnsi="Calibri" w:cs="Calibri"/>
          <w:sz w:val="28"/>
          <w:szCs w:val="28"/>
        </w:rPr>
        <w:t>IZO: 108 034 429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980BDE">
        <w:rPr>
          <w:rFonts w:ascii="Calibri,Bold" w:hAnsi="Calibri,Bold" w:cs="Calibri,Bold"/>
          <w:b/>
          <w:bCs/>
          <w:sz w:val="28"/>
          <w:szCs w:val="28"/>
        </w:rPr>
        <w:t>Zřizovatel: Obec Široký Důl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Adresa: Široký Důl 100, 572 01 Polička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Právní forma: obec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IČ: 002 77</w:t>
      </w:r>
      <w:r>
        <w:rPr>
          <w:rFonts w:ascii="Calibri" w:hAnsi="Calibri" w:cs="Calibri"/>
          <w:sz w:val="28"/>
          <w:szCs w:val="28"/>
        </w:rPr>
        <w:t> </w:t>
      </w:r>
      <w:r w:rsidRPr="00980BDE">
        <w:rPr>
          <w:rFonts w:ascii="Calibri" w:hAnsi="Calibri" w:cs="Calibri"/>
          <w:sz w:val="28"/>
          <w:szCs w:val="28"/>
        </w:rPr>
        <w:t>461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Platnost dokumentu: 1. 9. 2021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15BDB">
        <w:rPr>
          <w:rFonts w:ascii="Calibri,Bold" w:hAnsi="Calibri,Bold" w:cs="Calibri,Bold"/>
          <w:b/>
          <w:bCs/>
          <w:sz w:val="28"/>
          <w:szCs w:val="28"/>
          <w:highlight w:val="lightGray"/>
        </w:rPr>
        <w:t>2. Charakteristika zařízení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 xml:space="preserve">Hlavním posláním družiny je zabezpečení zájmové činnosti, odpočinku </w:t>
      </w:r>
      <w:r>
        <w:rPr>
          <w:rFonts w:ascii="Calibri" w:hAnsi="Calibri" w:cs="Calibri"/>
          <w:sz w:val="28"/>
          <w:szCs w:val="28"/>
        </w:rPr>
        <w:br/>
      </w:r>
      <w:r w:rsidRPr="00980BDE">
        <w:rPr>
          <w:rFonts w:ascii="Calibri" w:hAnsi="Calibri" w:cs="Calibri"/>
          <w:sz w:val="28"/>
          <w:szCs w:val="28"/>
        </w:rPr>
        <w:t>a relaxace dětí</w:t>
      </w:r>
      <w:r>
        <w:rPr>
          <w:rFonts w:ascii="Calibri" w:hAnsi="Calibri" w:cs="Calibri"/>
          <w:sz w:val="28"/>
          <w:szCs w:val="28"/>
        </w:rPr>
        <w:t xml:space="preserve"> </w:t>
      </w:r>
      <w:r w:rsidRPr="00980BDE">
        <w:rPr>
          <w:rFonts w:ascii="Calibri" w:hAnsi="Calibri" w:cs="Calibri"/>
          <w:sz w:val="28"/>
          <w:szCs w:val="28"/>
        </w:rPr>
        <w:t>po absolvování výuky ve škole. Jelikož do školní družiny dochází především děti z vesnice,</w:t>
      </w:r>
      <w:r>
        <w:rPr>
          <w:rFonts w:ascii="Calibri" w:hAnsi="Calibri" w:cs="Calibri"/>
          <w:sz w:val="28"/>
          <w:szCs w:val="28"/>
        </w:rPr>
        <w:t xml:space="preserve"> </w:t>
      </w:r>
      <w:r w:rsidRPr="00980BDE">
        <w:rPr>
          <w:rFonts w:ascii="Calibri" w:hAnsi="Calibri" w:cs="Calibri"/>
          <w:sz w:val="28"/>
          <w:szCs w:val="28"/>
        </w:rPr>
        <w:t>ve které se nachází i základní škola s družinou, děti se spolu dobře znají a běžně se vzájemně</w:t>
      </w:r>
      <w:r>
        <w:rPr>
          <w:rFonts w:ascii="Calibri" w:hAnsi="Calibri" w:cs="Calibri"/>
          <w:sz w:val="28"/>
          <w:szCs w:val="28"/>
        </w:rPr>
        <w:t xml:space="preserve"> </w:t>
      </w:r>
      <w:r w:rsidRPr="00980BDE">
        <w:rPr>
          <w:rFonts w:ascii="Calibri" w:hAnsi="Calibri" w:cs="Calibri"/>
          <w:sz w:val="28"/>
          <w:szCs w:val="28"/>
        </w:rPr>
        <w:t>navštěvují i ve svém volném čase. Veškeré aktivity uzpůsobuje vychovatelka s</w:t>
      </w:r>
      <w:r>
        <w:rPr>
          <w:rFonts w:ascii="Calibri" w:hAnsi="Calibri" w:cs="Calibri"/>
          <w:sz w:val="28"/>
          <w:szCs w:val="28"/>
        </w:rPr>
        <w:t> </w:t>
      </w:r>
      <w:r w:rsidRPr="00980BDE">
        <w:rPr>
          <w:rFonts w:ascii="Calibri" w:hAnsi="Calibri" w:cs="Calibri"/>
          <w:sz w:val="28"/>
          <w:szCs w:val="28"/>
        </w:rPr>
        <w:t>ohledem</w:t>
      </w:r>
      <w:r>
        <w:rPr>
          <w:rFonts w:ascii="Calibri" w:hAnsi="Calibri" w:cs="Calibri"/>
          <w:sz w:val="28"/>
          <w:szCs w:val="28"/>
        </w:rPr>
        <w:t xml:space="preserve"> </w:t>
      </w:r>
      <w:r w:rsidRPr="00980BDE">
        <w:rPr>
          <w:rFonts w:ascii="Calibri" w:hAnsi="Calibri" w:cs="Calibri"/>
          <w:sz w:val="28"/>
          <w:szCs w:val="28"/>
        </w:rPr>
        <w:t>na krátkou provozní dobu družiny.</w:t>
      </w:r>
      <w:r>
        <w:rPr>
          <w:rFonts w:ascii="Calibri" w:hAnsi="Calibri" w:cs="Calibri"/>
          <w:sz w:val="28"/>
          <w:szCs w:val="28"/>
        </w:rPr>
        <w:t xml:space="preserve"> </w:t>
      </w:r>
      <w:r w:rsidRPr="00980BDE">
        <w:rPr>
          <w:rFonts w:ascii="Calibri" w:hAnsi="Calibri" w:cs="Calibri"/>
          <w:sz w:val="28"/>
          <w:szCs w:val="28"/>
        </w:rPr>
        <w:t>Školní družina je součástí základní školy a tvoří ji jedno oddělení</w:t>
      </w:r>
      <w:r>
        <w:rPr>
          <w:rFonts w:ascii="Calibri" w:hAnsi="Calibri" w:cs="Calibri"/>
          <w:sz w:val="28"/>
          <w:szCs w:val="28"/>
        </w:rPr>
        <w:t>.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Společně se základní školou je školní družina organickou součástí obce.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C15BDB">
        <w:rPr>
          <w:rFonts w:ascii="Calibri,Bold" w:hAnsi="Calibri,Bold" w:cs="Calibri,Bold"/>
          <w:b/>
          <w:bCs/>
          <w:sz w:val="28"/>
          <w:szCs w:val="28"/>
          <w:highlight w:val="lightGray"/>
        </w:rPr>
        <w:t>3. Popis ekonomických podmínek</w:t>
      </w:r>
    </w:p>
    <w:p w:rsidR="00980BDE" w:rsidRPr="00980BDE" w:rsidRDefault="00980BDE" w:rsidP="00980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80BDE">
        <w:rPr>
          <w:rFonts w:ascii="Calibri" w:hAnsi="Calibri" w:cs="Calibri"/>
          <w:sz w:val="28"/>
          <w:szCs w:val="28"/>
        </w:rPr>
        <w:t>Přihlášení a docházka dítěte do ŠD jsou bezplatné.</w:t>
      </w:r>
    </w:p>
    <w:p w:rsidR="00C06ADF" w:rsidRDefault="00980BDE" w:rsidP="00980BDE">
      <w:pPr>
        <w:rPr>
          <w:rFonts w:cstheme="minorHAnsi"/>
          <w:iCs/>
          <w:sz w:val="28"/>
          <w:szCs w:val="28"/>
        </w:rPr>
      </w:pPr>
      <w:r w:rsidRPr="00980BDE">
        <w:rPr>
          <w:rFonts w:cstheme="minorHAnsi"/>
          <w:iCs/>
          <w:sz w:val="28"/>
          <w:szCs w:val="28"/>
        </w:rPr>
        <w:t>Podrobnější popis ekonomických podmínek zařízení je uveden ve Výroční zprávě školy</w:t>
      </w:r>
      <w:r>
        <w:rPr>
          <w:rFonts w:cstheme="minorHAnsi"/>
          <w:iCs/>
          <w:sz w:val="28"/>
          <w:szCs w:val="28"/>
        </w:rPr>
        <w:t>.</w:t>
      </w:r>
    </w:p>
    <w:p w:rsidR="00C06ADF" w:rsidRDefault="00C06ADF" w:rsidP="00C06ADF">
      <w:r>
        <w:br w:type="page"/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lastRenderedPageBreak/>
        <w:t xml:space="preserve">4. </w:t>
      </w:r>
      <w:r w:rsidRPr="00C15BDB">
        <w:rPr>
          <w:rFonts w:cstheme="minorHAnsi"/>
          <w:b/>
          <w:bCs/>
          <w:sz w:val="28"/>
          <w:szCs w:val="28"/>
          <w:highlight w:val="lightGray"/>
        </w:rPr>
        <w:t>Popis materiálních podmínek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Školní družina nemá vlastní prostory, proto využívá ke své činnosti prostory základní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 xml:space="preserve">školy: </w:t>
      </w:r>
      <w:proofErr w:type="gramStart"/>
      <w:r w:rsidRPr="00C06ADF">
        <w:rPr>
          <w:rFonts w:cstheme="minorHAnsi"/>
          <w:sz w:val="28"/>
          <w:szCs w:val="28"/>
        </w:rPr>
        <w:t>šatnu</w:t>
      </w:r>
      <w:proofErr w:type="gramEnd"/>
      <w:r w:rsidRPr="00C06AD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sociální zařízení, dvě třídy, které jsou pro činnost družiny patřičně vybaveny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(hudební nástroje, výtvarné materiály, společenské a didaktické hry, stavebnice, sportovní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potřeby). „Východní“ třída je vybavena moderní výpočetní a audiovizuální technikou.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K pohybovým aktivitám využívá školní družina přilehlé hřiště a blízké okolí školy,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za nepříznivého počasí též „západní“ třídu.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Třídy jsou vybaveny podle vyhlášky Ministerstva zdravotnictví č. 410/2005 Sb.,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 hygienických požadavcích na prostory a provoz zařízení a provozoven pro výchovu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a vzdělávání dětí a mladistvých. Vybavenost tedy umožňuje práci u stolu i eventuální hru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na koberci.</w:t>
      </w:r>
    </w:p>
    <w:p w:rsidR="00C06ADF" w:rsidRPr="00C15BDB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highlight w:val="lightGray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5. Podmínky přijímání uchazečů a podmínky průběhu a ukončování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vzdělávání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 přijetí dítěte k zájmovému vzdělávání ve ŠD rozhoduje ředitel ZŠ na základě žádosti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zákonného zástupce (zápisní lístek) podané v řádném termínu. Zákonný zástupce dítěte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přihlášeného k pravidelné docházce vyplní do zápisního lístku údaje o rozsahu docházky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dítěte a jeho způsobu odchodu ze ŠD. Omluvu nepřítomnosti dítěte ve školní družině,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odchylky od docházky, jinou dobu odchodu ze školní družiny, či odchod dítěte s jinou osobou,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než je uvedena v zápisním lístku, sdělí zákonný zástupce vychovatelce školní družiny písemně.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Přijímáni jsou žáci 1. stupně vždy na jeden školní rok. Případné odhlášení dítěte ze ŠD a jakékoliv změny je nutné provést písemnou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formou. Pokud dojde k opakovanému porušení řádu, může být dítě ze školní družiny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vyloučeno.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Doklad o ukončení školního roku ve školní družině se nevydává.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6. Popis podmínek bezpečnosti práce a ochrany zdraví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06ADF">
        <w:rPr>
          <w:rFonts w:cstheme="minorHAnsi"/>
          <w:b/>
          <w:bCs/>
          <w:sz w:val="28"/>
          <w:szCs w:val="28"/>
        </w:rPr>
        <w:t>a) Podmínky pro hygienické a bezpečné působení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Vhodná struktura činnosti a skladba zaměstnání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vybírá věkově přiměřenou činnost, při které je minimalizováno riziko zranění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dítěte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Stravovací návyky a pitný režim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dbá na hygienu a kulturu stolování, dohlíží nad pitným režimem dětí (čaj,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šťáva ve školní družině)</w:t>
      </w:r>
    </w:p>
    <w:p w:rsidR="00C06ADF" w:rsidRDefault="00C06A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lastRenderedPageBreak/>
        <w:t>Zdravé prostředí užívaných prostorů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prostory užívané školní družinou splňují platné normy dle vyhlášky ministerstva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zdravotnictví č. 410/2005 Sb., o hygienických požadavcích na prostory a provoz zařízení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a provozoven pro výchovu a vzdělávání mladistvých (vlastní vybavené prostory, odpovídající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světlo, teplo, bezhlučnost, čistota, větrání, vhodný nábytek, hygienické vybavení prostor).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Bezpečné pomůcky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dbá na správné a bezpečné používání věkově přiměřených pomůcek, zároveň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kontroluje jejich stav.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Ochrana před úrazy a eliminace nebezpečných situací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eliminuje možné úrazy proškolením dětí na začátku školního roku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a opakováním během školního roku. Svým pedagogickým působením nabádá k</w:t>
      </w:r>
      <w:r>
        <w:rPr>
          <w:rFonts w:cstheme="minorHAnsi"/>
          <w:sz w:val="28"/>
          <w:szCs w:val="28"/>
        </w:rPr>
        <w:t> </w:t>
      </w:r>
      <w:r w:rsidRPr="00C06ADF">
        <w:rPr>
          <w:rFonts w:cstheme="minorHAnsi"/>
          <w:sz w:val="28"/>
          <w:szCs w:val="28"/>
        </w:rPr>
        <w:t>dodržování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bezpečnosti, o dětech má neustále přehled.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Označení nebezpečných předmětů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seznámí děti s provozními řády využívaných prostor (škola, ŠJ, ŠD, hřiště)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a upozorní je na potenciálně nebezpečné předměty, které se v těchto prostorách nacházejí.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Bezpečnost silničního provozu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mimo prostory ŠD zodpovídá vychovatelka za nejvýše 20 dětí. Děti jsou na začátku roku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poučeny o bezpečnosti silničního provozu, během roku je poučení opakováno. Pokud dojde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k situaci, že se počet dětí navýší nad 20, je pověřena doprovodem dětí další osoba.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Dostupnost prostředků první pomoci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školní družina je vybavena dostupně umístěnou lékárničkou PP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06ADF">
        <w:rPr>
          <w:rFonts w:cstheme="minorHAnsi"/>
          <w:b/>
          <w:bCs/>
          <w:sz w:val="28"/>
          <w:szCs w:val="28"/>
        </w:rPr>
        <w:t>b) Psychosociální podmínky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Pohoda prostředí a příznivé sociální klima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vede k otevřenosti a partnerství v komunikaci, k úctě, toleranci, uznání,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empatii a pomoci druhému.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Respektování potřeb jedince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organizuje činnost vycházející ze zájmů účastníků s ohledem na individuální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potřeby každého dítěte.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Věková přiměřenost a motivující hodnocení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respektuje individualitu a věkové zvláštnosti dětí. Hodnotí v souladu s</w:t>
      </w:r>
      <w:r>
        <w:rPr>
          <w:rFonts w:cstheme="minorHAnsi"/>
          <w:sz w:val="28"/>
          <w:szCs w:val="28"/>
        </w:rPr>
        <w:t> </w:t>
      </w:r>
      <w:r w:rsidRPr="00C06ADF">
        <w:rPr>
          <w:rFonts w:cstheme="minorHAnsi"/>
          <w:sz w:val="28"/>
          <w:szCs w:val="28"/>
        </w:rPr>
        <w:t>jejich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možnostmi, vede činnosti tak, aby každé dítě mohlo zakusit úspěch.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Ochrana před násilím, šikanou a dalšími patologickými jevy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se pedagogickým působením snaží zabránit sociálně-patologickým jevům mezi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dětmi, sama s nimi jedná spravedlivě.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lastRenderedPageBreak/>
        <w:t>Spoluúčast na životě zařízení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– vychovatelka preferuje plánování činností společně s dětmi, umožňuje dětem podílet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se na případném řízení a následném hodnocení aktivit.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Včasná informovanost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 xml:space="preserve">– vychovatelka včas informuje děti a jejich zákonné zástupce o činnostech </w:t>
      </w:r>
      <w:r>
        <w:rPr>
          <w:rFonts w:cstheme="minorHAnsi"/>
          <w:sz w:val="28"/>
          <w:szCs w:val="28"/>
        </w:rPr>
        <w:br/>
      </w:r>
      <w:r w:rsidRPr="00C06ADF">
        <w:rPr>
          <w:rFonts w:cstheme="minorHAnsi"/>
          <w:sz w:val="28"/>
          <w:szCs w:val="28"/>
        </w:rPr>
        <w:t>ve školní družině.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7. Popis personálních podmínek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Družinu vede kvalifikovaná vychovatelka s odborným vzděláním.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Vychovatelka školní družiny je iniciátorem a průvodcem dítěte při volnočasových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činnostech, které přímo nebo nepřímo řídí, navozuje, umožňuje a hodnotí. Vychovatelka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probouzí v dětech aktivní zájem o okolí, sociální kontakty, komunikaci, chuť dívat se kolem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sebe a vnímat podněty. Podněcuje a rozvíjí přirozenou zvídavost dětí, jejich chuť objevovat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i odvahu projevit se a ukázat, co všechno zvládnou. Tyto žádoucí projevy pak přiměřeně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oceňuje a chválí.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8. Konkrétní cíle vzdělávání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Naučit děti smysluplnému využívání volného času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Motivovat děti k aktivnímu rozvoji vlastní osobnosti, celoživotnímu učení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Podněcovat logické a tvořivé myšlení, fantazii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Vést k otevřené komunikaci, toleranci, ohleduplnosti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Pomáhat dětem v uvědomování si vlastních práv a povinností a jejich rozlišování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Umožnit dětem seberealizaci ve skupině i individuálně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Rozvíjet a uplatňovat hygienické návyky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Učit děti respektovat výsledky práce a názory druhých, zvládat úspěch</w:t>
      </w:r>
      <w:r>
        <w:rPr>
          <w:rFonts w:cstheme="minorHAnsi"/>
          <w:sz w:val="28"/>
          <w:szCs w:val="28"/>
        </w:rPr>
        <w:br/>
      </w:r>
      <w:r w:rsidRPr="00C06ADF">
        <w:rPr>
          <w:rFonts w:cstheme="minorHAnsi"/>
          <w:sz w:val="28"/>
          <w:szCs w:val="28"/>
        </w:rPr>
        <w:t xml:space="preserve"> i neúspěch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Vést k zodpovědnému chování k ostatním, sobě samému, přírodě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Podporovat rozvoj fyzické i psychické zdatnosti a užívání všech smyslů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Rozvíjet u dětí komunikativní dovednosti (verbální i nonverbální) a kultivovaný projev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Rozvíjet a kultivovat mravní i estetické vnímání, cítění a prožívání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Vytvářet u dětí pozitivní vztah k intelektuálním činnostem a k učení, podporovat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a rozvíjet zájem o učení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Učit děti chránit si osobní soukromí a bezpečí ve vztazích s druhými dětmi i dospělými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(v osobní rovině i kyberprostoru)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9. Délka a časový plán vzdělávání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Školní družina zahrnuje ve svém vzdělávacím cyklu plán vzdělávání žáků 1. stupně ZŠ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na jeden školní rok. Specifikuje rozdílnost a náročnost práce podle jednotlivých ročníků, tedy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i podle psychické a fyzické zdatnosti.</w:t>
      </w:r>
    </w:p>
    <w:p w:rsidR="00C06ADF" w:rsidRDefault="00C06AD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lastRenderedPageBreak/>
        <w:t>10.</w:t>
      </w:r>
      <w:r w:rsidRPr="00C15BDB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Pr="00C15BDB">
        <w:rPr>
          <w:rFonts w:cstheme="minorHAnsi"/>
          <w:b/>
          <w:bCs/>
          <w:sz w:val="28"/>
          <w:szCs w:val="28"/>
          <w:highlight w:val="lightGray"/>
        </w:rPr>
        <w:t>Formy vzdělávání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06ADF">
        <w:rPr>
          <w:rFonts w:cstheme="minorHAnsi"/>
          <w:sz w:val="28"/>
          <w:szCs w:val="28"/>
        </w:rPr>
        <w:t xml:space="preserve">10.1. </w:t>
      </w:r>
      <w:r w:rsidRPr="00C06ADF">
        <w:rPr>
          <w:rFonts w:cstheme="minorHAnsi"/>
          <w:b/>
          <w:bCs/>
          <w:sz w:val="28"/>
          <w:szCs w:val="28"/>
        </w:rPr>
        <w:t>Pravidelná výchovná, vzdělávací a zájmová činnost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Zahrnuje každodenní činnost dětí přihlášených do školní družiny.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06ADF">
        <w:rPr>
          <w:rFonts w:cstheme="minorHAnsi"/>
          <w:sz w:val="28"/>
          <w:szCs w:val="28"/>
        </w:rPr>
        <w:t xml:space="preserve">10.2. </w:t>
      </w:r>
      <w:r w:rsidRPr="00C06ADF">
        <w:rPr>
          <w:rFonts w:cstheme="minorHAnsi"/>
          <w:b/>
          <w:bCs/>
          <w:sz w:val="28"/>
          <w:szCs w:val="28"/>
        </w:rPr>
        <w:t>Příležitostná výchovná, vzdělávací a zájmová činnost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Zahrnuje všechny mimořádné akce – besedy, slavnosti, sportovní dny, výlety, …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06ADF">
        <w:rPr>
          <w:rFonts w:cstheme="minorHAnsi"/>
          <w:sz w:val="28"/>
          <w:szCs w:val="28"/>
        </w:rPr>
        <w:t xml:space="preserve">10.3. </w:t>
      </w:r>
      <w:r w:rsidRPr="00C06ADF">
        <w:rPr>
          <w:rFonts w:cstheme="minorHAnsi"/>
          <w:b/>
          <w:bCs/>
          <w:sz w:val="28"/>
          <w:szCs w:val="28"/>
        </w:rPr>
        <w:t>Otevřená nabídka spontánních činností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 xml:space="preserve">Zahrnuje činnosti a hry, které vycházejí z konkrétních momentálních situací </w:t>
      </w:r>
      <w:r>
        <w:rPr>
          <w:rFonts w:cstheme="minorHAnsi"/>
          <w:sz w:val="28"/>
          <w:szCs w:val="28"/>
        </w:rPr>
        <w:br/>
      </w:r>
      <w:r w:rsidRPr="00C06ADF">
        <w:rPr>
          <w:rFonts w:cstheme="minorHAnsi"/>
          <w:sz w:val="28"/>
          <w:szCs w:val="28"/>
        </w:rPr>
        <w:t>a zájmů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dětí. Vychovatelka tuto činnost vhodným způsobem rozvíjí a koriguje.</w:t>
      </w:r>
    </w:p>
    <w:p w:rsid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15BDB">
        <w:rPr>
          <w:rFonts w:cstheme="minorHAnsi"/>
          <w:b/>
          <w:bCs/>
          <w:sz w:val="28"/>
          <w:szCs w:val="28"/>
          <w:highlight w:val="lightGray"/>
        </w:rPr>
        <w:t>11.</w:t>
      </w:r>
      <w:r w:rsidRPr="00C15BDB">
        <w:rPr>
          <w:rFonts w:cstheme="minorHAnsi"/>
          <w:b/>
          <w:bCs/>
          <w:sz w:val="28"/>
          <w:szCs w:val="28"/>
          <w:highlight w:val="lightGray"/>
        </w:rPr>
        <w:t xml:space="preserve"> </w:t>
      </w:r>
      <w:r w:rsidRPr="00C15BDB">
        <w:rPr>
          <w:rFonts w:cstheme="minorHAnsi"/>
          <w:b/>
          <w:bCs/>
          <w:sz w:val="28"/>
          <w:szCs w:val="28"/>
          <w:highlight w:val="lightGray"/>
        </w:rPr>
        <w:t>Podmínky pro vzdělávání žáků se speciálními vzdělávacími potřebami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S dětmi se specifickými vzdělávacími potřebami se pracuje především individuálně,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s přihlédnutím k jejich potřebám a možnostem. Spolupráce probíhá s rodiči, s</w:t>
      </w:r>
      <w:r>
        <w:rPr>
          <w:rFonts w:cstheme="minorHAnsi"/>
          <w:sz w:val="28"/>
          <w:szCs w:val="28"/>
        </w:rPr>
        <w:t> </w:t>
      </w:r>
      <w:r w:rsidRPr="00C06ADF">
        <w:rPr>
          <w:rFonts w:cstheme="minorHAnsi"/>
          <w:sz w:val="28"/>
          <w:szCs w:val="28"/>
        </w:rPr>
        <w:t>třídní</w:t>
      </w:r>
      <w:r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učitelkou, se speciálně pedagogickým centrem, případně asistentem.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Školní družina je schopna zajistit:</w:t>
      </w:r>
      <w:r w:rsidR="00C15BDB"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proškolení pedagogických pracovníků zaměřené na druh postižení</w:t>
      </w:r>
      <w:r w:rsidR="00C15BDB"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či znevýhodnění dětí</w:t>
      </w:r>
      <w:r w:rsidR="00C15BDB"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využití dobrovolníků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zapůjčení potřebného materiálního vybavení</w:t>
      </w:r>
      <w:r w:rsidR="00C15BDB">
        <w:rPr>
          <w:rFonts w:cstheme="minorHAnsi"/>
          <w:sz w:val="28"/>
          <w:szCs w:val="28"/>
        </w:rPr>
        <w:t xml:space="preserve"> </w:t>
      </w:r>
      <w:r w:rsidRPr="00C06ADF">
        <w:rPr>
          <w:rFonts w:cstheme="minorHAnsi"/>
          <w:sz w:val="28"/>
          <w:szCs w:val="28"/>
        </w:rPr>
        <w:t>zapůjčení, případně zakoupení speciálních didaktických a kompenzačních</w:t>
      </w:r>
      <w:r w:rsidR="00C15BDB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C06ADF">
        <w:rPr>
          <w:rFonts w:cstheme="minorHAnsi"/>
          <w:sz w:val="28"/>
          <w:szCs w:val="28"/>
        </w:rPr>
        <w:t>pomůcek</w:t>
      </w:r>
    </w:p>
    <w:p w:rsidR="00C06ADF" w:rsidRPr="00C06ADF" w:rsidRDefault="00C06ADF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06ADF">
        <w:rPr>
          <w:rFonts w:cstheme="minorHAnsi"/>
          <w:sz w:val="28"/>
          <w:szCs w:val="28"/>
        </w:rPr>
        <w:t>usnadnění přístupu do patra budovy školy (kam není bezbariérový přístup)</w:t>
      </w:r>
    </w:p>
    <w:p w:rsidR="00980BDE" w:rsidRPr="00C06ADF" w:rsidRDefault="00980BDE" w:rsidP="00C06AD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sectPr w:rsidR="00980BDE" w:rsidRPr="00C0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B8"/>
    <w:multiLevelType w:val="hybridMultilevel"/>
    <w:tmpl w:val="9E5A5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DE"/>
    <w:rsid w:val="008058A2"/>
    <w:rsid w:val="00980BDE"/>
    <w:rsid w:val="00C06ADF"/>
    <w:rsid w:val="00C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0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0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80B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0B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0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980B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Kopecká</dc:creator>
  <cp:lastModifiedBy>Lenka Kopecká</cp:lastModifiedBy>
  <cp:revision>2</cp:revision>
  <cp:lastPrinted>2021-10-25T09:15:00Z</cp:lastPrinted>
  <dcterms:created xsi:type="dcterms:W3CDTF">2021-10-25T08:48:00Z</dcterms:created>
  <dcterms:modified xsi:type="dcterms:W3CDTF">2021-10-25T09:16:00Z</dcterms:modified>
</cp:coreProperties>
</file>